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2166" w14:textId="77777777" w:rsidR="00770BC6" w:rsidRDefault="00770BC6" w:rsidP="00770BC6"/>
    <w:tbl>
      <w:tblPr>
        <w:tblW w:w="5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70BC6" w:rsidRPr="00E008D9" w14:paraId="16DB8868" w14:textId="77777777" w:rsidTr="00C934E2">
        <w:trPr>
          <w:jc w:val="center"/>
        </w:trPr>
        <w:tc>
          <w:tcPr>
            <w:tcW w:w="5456" w:type="dxa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70BC6" w:rsidRPr="00E008D9" w14:paraId="40BC62D0" w14:textId="77777777" w:rsidTr="00C934E2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770BC6" w:rsidRPr="00E008D9" w14:paraId="6901CD61" w14:textId="77777777" w:rsidTr="00C934E2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70BEF675" w14:textId="77777777" w:rsidR="00770BC6" w:rsidRPr="00E008D9" w:rsidRDefault="00770BC6" w:rsidP="00C934E2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E008D9">
                          <w:rPr>
                            <w:rFonts w:cs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EB0BB34" wp14:editId="3D0A92D5">
                              <wp:extent cx="5372100" cy="1752600"/>
                              <wp:effectExtent l="0" t="0" r="0" b="0"/>
                              <wp:docPr id="3" name="Picture 3" descr="A picture containing char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A picture containing chart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75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530EB37" w14:textId="77777777" w:rsidR="00770BC6" w:rsidRPr="00E008D9" w:rsidRDefault="00770BC6" w:rsidP="00C934E2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14:paraId="1627AA7E" w14:textId="77777777" w:rsidR="00770BC6" w:rsidRPr="00E008D9" w:rsidRDefault="00770BC6" w:rsidP="00C934E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70BC6" w:rsidRPr="00E008D9" w14:paraId="7CF10279" w14:textId="77777777" w:rsidTr="00C934E2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70BC6" w:rsidRPr="009A107F" w14:paraId="533AD983" w14:textId="77777777" w:rsidTr="00C934E2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70BC6" w:rsidRPr="009A107F" w14:paraId="577F2E9F" w14:textId="77777777" w:rsidTr="00C934E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2D2DF791" w14:textId="1FCEA9A4" w:rsidR="00770BC6" w:rsidRPr="009A107F" w:rsidRDefault="0061653C" w:rsidP="00C934E2">
                              <w:pPr>
                                <w:spacing w:line="240" w:lineRule="auto"/>
                                <w:jc w:val="center"/>
                                <w:rPr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Croeso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i'n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cylchlythyr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SHRN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gyfer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Ebrill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2023!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Gobeithio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eich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bod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wedi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cael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gwyliau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Pasg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braf</w:t>
                              </w:r>
                              <w:proofErr w:type="spellEnd"/>
                              <w:r w:rsidRPr="0061653C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</w:tc>
                        </w:tr>
                      </w:tbl>
                      <w:p w14:paraId="452C6566" w14:textId="77777777" w:rsidR="00770BC6" w:rsidRPr="009A107F" w:rsidRDefault="00770BC6" w:rsidP="00C934E2">
                        <w:pPr>
                          <w:spacing w:line="240" w:lineRule="auto"/>
                          <w:rPr>
                            <w:rFonts w:eastAsia="Times New Roman" w:cstheme="minorHAnsi"/>
                            <w:color w:val="66CC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B7602B" w14:textId="77777777" w:rsidR="00770BC6" w:rsidRPr="00E008D9" w:rsidRDefault="00770BC6" w:rsidP="00C934E2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14:paraId="44F8C648" w14:textId="77777777" w:rsidR="00770BC6" w:rsidRPr="00E008D9" w:rsidRDefault="00770BC6" w:rsidP="00C934E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0BC6" w:rsidRPr="00E008D9" w14:paraId="62908E52" w14:textId="77777777" w:rsidTr="00C934E2">
        <w:trPr>
          <w:jc w:val="center"/>
        </w:trPr>
        <w:tc>
          <w:tcPr>
            <w:tcW w:w="5456" w:type="dxa"/>
            <w:shd w:val="clear" w:color="auto" w:fill="auto"/>
            <w:tcMar>
              <w:top w:w="135" w:type="dxa"/>
              <w:left w:w="0" w:type="dxa"/>
              <w:bottom w:w="0" w:type="dxa"/>
              <w:right w:w="0" w:type="dxa"/>
            </w:tcMar>
          </w:tcPr>
          <w:p w14:paraId="7F0CC5DC" w14:textId="77777777" w:rsidR="00770BC6" w:rsidRPr="001F528E" w:rsidRDefault="00770BC6" w:rsidP="00C934E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70BC6" w:rsidRPr="001F528E" w14:paraId="3C346457" w14:textId="77777777" w:rsidTr="00C934E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80F7F16" w14:textId="263B20EF" w:rsidR="00770BC6" w:rsidRPr="001F528E" w:rsidRDefault="0061653C" w:rsidP="00C934E2">
                  <w:pPr>
                    <w:spacing w:line="240" w:lineRule="auto"/>
                    <w:jc w:val="center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Digwyddiadau’r</w:t>
                  </w:r>
                  <w:proofErr w:type="spellEnd"/>
                  <w:r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Haf</w:t>
                  </w:r>
                  <w:proofErr w:type="spellEnd"/>
                  <w:r w:rsidR="00770BC6"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br/>
                    <w:t> </w:t>
                  </w:r>
                </w:p>
                <w:p w14:paraId="31B9F301" w14:textId="77777777" w:rsidR="002B2D32" w:rsidRPr="001F528E" w:rsidRDefault="002B2D32" w:rsidP="002B2D3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ôl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cwpl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flynyddoedd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ddigwyddiadau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rhithwir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rydym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falch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gyhoeddi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ein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bod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mynd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ôl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ddigwyddiadau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personol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yr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haf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hwn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ni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allwn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aros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i'ch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gweld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chi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yno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!</w:t>
                  </w:r>
                </w:p>
                <w:p w14:paraId="45AC4BFF" w14:textId="77777777" w:rsidR="002B2D32" w:rsidRPr="001F528E" w:rsidRDefault="002B2D32" w:rsidP="002B2D3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Bydd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gyfle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pwysig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i’ch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paratoi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gyfer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arolwg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SHRN a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gynhelir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yr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Hydref, a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hefyd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caniatáu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cyflwyniadau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gan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ysgolion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sut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maent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defnyddio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eu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data SHRN i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gefnogi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eu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blaenoriaethau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iechyd a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lles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ogystal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â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diweddariadau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dystiolaeth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arfer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gwybodus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Byddwn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hefyd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darparu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digon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gyfleoedd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rwydweithio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â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chydweithwyr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eraill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sy'n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canolbwyntio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les.</w:t>
                  </w:r>
                </w:p>
                <w:p w14:paraId="7DEC5F48" w14:textId="77777777" w:rsidR="002B2D32" w:rsidRPr="001F528E" w:rsidRDefault="002B2D32" w:rsidP="002B2D3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Bydd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digwyddiadau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para o 9.30am tan 3pm.</w:t>
                  </w:r>
                </w:p>
                <w:p w14:paraId="544AB6A7" w14:textId="701051B4" w:rsidR="00770BC6" w:rsidRPr="001F528E" w:rsidRDefault="002B2D32" w:rsidP="002B2D3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Byddwn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rhyddhau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agendâu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gyfer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digwyddiadau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nes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at y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dyddiad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ond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roeddem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am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roi'r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cyfle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chi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rwystro'r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diwrnodau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allan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eich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dyddiadur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nawr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. Mae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dolenni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gofrestru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gyfer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digwyddiadau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i’w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gweld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isod</w:t>
                  </w:r>
                  <w:proofErr w:type="spellEnd"/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:</w:t>
                  </w:r>
                  <w:r w:rsidR="00770BC6"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br/>
                    <w:t> </w:t>
                  </w:r>
                </w:p>
                <w:p w14:paraId="66BE0D59" w14:textId="0099D199" w:rsidR="002B2D32" w:rsidRPr="001F528E" w:rsidRDefault="00D70A72" w:rsidP="00C934E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r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Radisson Blu, </w:t>
                  </w:r>
                  <w:proofErr w:type="spellStart"/>
                  <w:r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Caerdydd</w:t>
                  </w:r>
                  <w:proofErr w:type="spellEnd"/>
                  <w:r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Mehefin</w:t>
                  </w:r>
                  <w:proofErr w:type="spellEnd"/>
                  <w:r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12fed</w:t>
                  </w:r>
                  <w:r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r w:rsidR="00770BC6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2023 - </w:t>
                  </w:r>
                  <w:hyperlink r:id="rId6" w:history="1">
                    <w:proofErr w:type="spellStart"/>
                    <w:r w:rsidR="002B2D32"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Cofrestrwch</w:t>
                    </w:r>
                    <w:proofErr w:type="spellEnd"/>
                    <w:r w:rsidR="002B2D32"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B2D32"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yma</w:t>
                    </w:r>
                    <w:proofErr w:type="spellEnd"/>
                  </w:hyperlink>
                  <w:r w:rsidR="00770BC6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r w:rsidR="00770BC6" w:rsidRPr="001F528E">
                    <w:rPr>
                      <w:rFonts w:cstheme="minorHAnsi"/>
                      <w:b/>
                      <w:bCs/>
                      <w:color w:val="66CC33"/>
                      <w:sz w:val="24"/>
                      <w:szCs w:val="24"/>
                    </w:rPr>
                    <w:br/>
                  </w:r>
                  <w:r w:rsidR="00770BC6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 </w:t>
                  </w:r>
                  <w:r w:rsidR="00770BC6" w:rsidRPr="001F528E">
                    <w:rPr>
                      <w:rFonts w:cstheme="minorHAnsi"/>
                      <w:b/>
                      <w:bCs/>
                      <w:color w:val="66CC33"/>
                      <w:sz w:val="24"/>
                      <w:szCs w:val="24"/>
                    </w:rPr>
                    <w:br/>
                  </w:r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Parc y Scarlets, Llanelli - </w:t>
                  </w:r>
                  <w:proofErr w:type="spellStart"/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Mehefin</w:t>
                  </w:r>
                  <w:proofErr w:type="spellEnd"/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20fed</w:t>
                  </w:r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r w:rsidR="00770BC6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2023 - </w:t>
                  </w:r>
                  <w:hyperlink r:id="rId7" w:history="1">
                    <w:proofErr w:type="spellStart"/>
                    <w:r w:rsidR="002B2D32"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Cofrestrwch</w:t>
                    </w:r>
                    <w:proofErr w:type="spellEnd"/>
                    <w:r w:rsidR="002B2D32"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B2D32"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yma</w:t>
                    </w:r>
                    <w:proofErr w:type="spellEnd"/>
                  </w:hyperlink>
                  <w:r w:rsidR="00770BC6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r w:rsidR="00770BC6" w:rsidRPr="001F528E">
                    <w:rPr>
                      <w:rFonts w:cstheme="minorHAnsi"/>
                      <w:b/>
                      <w:bCs/>
                      <w:color w:val="66CC33"/>
                      <w:sz w:val="24"/>
                      <w:szCs w:val="24"/>
                    </w:rPr>
                    <w:br/>
                  </w:r>
                  <w:r w:rsidR="00770BC6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 </w:t>
                  </w:r>
                  <w:r w:rsidR="00770BC6" w:rsidRPr="001F528E">
                    <w:rPr>
                      <w:rFonts w:cstheme="minorHAnsi"/>
                      <w:b/>
                      <w:bCs/>
                      <w:color w:val="66CC33"/>
                      <w:sz w:val="24"/>
                      <w:szCs w:val="24"/>
                    </w:rPr>
                    <w:br/>
                  </w:r>
                  <w:proofErr w:type="spellStart"/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Gwesty'r</w:t>
                  </w:r>
                  <w:proofErr w:type="spellEnd"/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Quay, </w:t>
                  </w:r>
                  <w:proofErr w:type="spellStart"/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Deganwy</w:t>
                  </w:r>
                  <w:proofErr w:type="spellEnd"/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Mehefin</w:t>
                  </w:r>
                  <w:proofErr w:type="spellEnd"/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28ain</w:t>
                  </w:r>
                  <w:r w:rsidR="001F528E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r w:rsidR="00770BC6" w:rsidRPr="001F528E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2023 - </w:t>
                  </w:r>
                  <w:hyperlink r:id="rId8" w:history="1">
                    <w:proofErr w:type="spellStart"/>
                    <w:r w:rsidR="002B2D32"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Cofrestrwch</w:t>
                    </w:r>
                    <w:proofErr w:type="spellEnd"/>
                    <w:r w:rsidR="002B2D32"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B2D32"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yma</w:t>
                    </w:r>
                    <w:proofErr w:type="spellEnd"/>
                  </w:hyperlink>
                  <w:r w:rsidR="00770BC6"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 </w:t>
                  </w:r>
                </w:p>
                <w:p w14:paraId="04C46BF2" w14:textId="77777777" w:rsidR="002B2D32" w:rsidRPr="001F528E" w:rsidRDefault="002B2D32" w:rsidP="00C934E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</w:p>
                <w:p w14:paraId="3167A1D9" w14:textId="77777777" w:rsidR="001F528E" w:rsidRDefault="001F528E" w:rsidP="00C934E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</w:p>
                <w:p w14:paraId="514E197B" w14:textId="4E551731" w:rsidR="00770BC6" w:rsidRPr="001F528E" w:rsidRDefault="00770BC6" w:rsidP="00C934E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br/>
                  </w:r>
                </w:p>
              </w:tc>
            </w:tr>
            <w:tr w:rsidR="00770BC6" w:rsidRPr="001F528E" w14:paraId="1F41F80F" w14:textId="77777777" w:rsidTr="00C934E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C78A71A" w14:textId="43793805" w:rsidR="00B51523" w:rsidRPr="00B51523" w:rsidRDefault="00B51523" w:rsidP="002B2D32">
                  <w:pPr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</w:pPr>
                  <w:proofErr w:type="spellStart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lastRenderedPageBreak/>
                    <w:t>Galwad</w:t>
                  </w:r>
                  <w:proofErr w:type="spellEnd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 xml:space="preserve"> am </w:t>
                  </w:r>
                  <w:proofErr w:type="spellStart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>gyflwyniadau</w:t>
                  </w:r>
                  <w:proofErr w:type="spellEnd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>astudiaeth</w:t>
                  </w:r>
                  <w:proofErr w:type="spellEnd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>achos</w:t>
                  </w:r>
                  <w:proofErr w:type="spellEnd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 xml:space="preserve"> ysgol </w:t>
                  </w:r>
                  <w:proofErr w:type="spellStart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>brynhawn</w:t>
                  </w:r>
                  <w:proofErr w:type="spellEnd"/>
                  <w:r w:rsidR="00921E5D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 xml:space="preserve"> am </w:t>
                  </w:r>
                  <w:proofErr w:type="spellStart"/>
                  <w:r w:rsidR="00921E5D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>yr</w:t>
                  </w:r>
                  <w:proofErr w:type="spellEnd"/>
                  <w:r w:rsidR="00921E5D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E5D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>digwyddiadau</w:t>
                  </w:r>
                  <w:proofErr w:type="spellEnd"/>
                  <w:r w:rsidR="00921E5D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E5D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>haf</w:t>
                  </w:r>
                  <w:proofErr w:type="spellEnd"/>
                  <w:r w:rsidRPr="00B51523">
                    <w:rPr>
                      <w:rFonts w:eastAsia="Times New Roman" w:cstheme="minorHAnsi"/>
                      <w:b/>
                      <w:bCs/>
                      <w:color w:val="66CC33"/>
                      <w:kern w:val="32"/>
                      <w:sz w:val="24"/>
                      <w:szCs w:val="24"/>
                    </w:rPr>
                    <w:t>:</w:t>
                  </w:r>
                </w:p>
                <w:p w14:paraId="0C13A6E7" w14:textId="77777777" w:rsidR="00520377" w:rsidRPr="00520377" w:rsidRDefault="00520377" w:rsidP="00520377">
                  <w:pPr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</w:pP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Cynhelir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Digwyddiadau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Haf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SHRN 2023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Fehefin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12 yn Radisson Blu,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Caerdydd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,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Mehefin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20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ym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Mharc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 Scarlets, Llanelli a 28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Mehefin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yng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Ngwesty’r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Quay,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Deganwy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.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Bydd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digwyddiadau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hyn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yn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archwilio’r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thema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‘</w:t>
                  </w:r>
                  <w:proofErr w:type="spellStart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Cefnogi</w:t>
                  </w:r>
                  <w:proofErr w:type="spellEnd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arfer</w:t>
                  </w:r>
                  <w:proofErr w:type="spellEnd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ysgol a </w:t>
                  </w:r>
                  <w:proofErr w:type="spellStart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defnyddio</w:t>
                  </w:r>
                  <w:proofErr w:type="spellEnd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data ac </w:t>
                  </w:r>
                  <w:proofErr w:type="spellStart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ymchwil</w:t>
                  </w:r>
                  <w:proofErr w:type="spellEnd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iechyd a </w:t>
                  </w:r>
                  <w:proofErr w:type="spellStart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lles</w:t>
                  </w:r>
                  <w:proofErr w:type="spellEnd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yn </w:t>
                  </w:r>
                  <w:proofErr w:type="spellStart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effeithiol</w:t>
                  </w:r>
                  <w:proofErr w:type="spellEnd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mewn</w:t>
                  </w:r>
                  <w:proofErr w:type="spellEnd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ysgolion</w:t>
                  </w:r>
                  <w:proofErr w:type="spellEnd"/>
                  <w:r w:rsidRPr="00520377">
                    <w:rPr>
                      <w:rFonts w:cstheme="minorHAnsi"/>
                      <w:i/>
                      <w:iCs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.’</w:t>
                  </w:r>
                </w:p>
                <w:p w14:paraId="68F6AAA1" w14:textId="77777777" w:rsidR="00520377" w:rsidRPr="00520377" w:rsidRDefault="00520377" w:rsidP="00520377">
                  <w:pPr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</w:pP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Mae'r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Rhwydwaith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Ymchwil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Iechyd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Ysgolion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(SHRN) yn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gwahodd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cynigion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gan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ysgolion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uwchradd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i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arddangos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a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rhannu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eu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defnydd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o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Adroddiadau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Iechyd a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Lles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Myfyrwyr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SHRN, a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gwerth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arfer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sy'n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seiliedig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dystiolaeth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.</w:t>
                  </w:r>
                </w:p>
                <w:p w14:paraId="59FCE3F7" w14:textId="77777777" w:rsidR="00520377" w:rsidRPr="00520377" w:rsidRDefault="00520377" w:rsidP="00520377">
                  <w:pPr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</w:pP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Fel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rhan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o'r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rhaglen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,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byddwn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yn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arddangos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dwy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astudiaeth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achos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20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munud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gan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ysgolion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ym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mhob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digwyddiad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, a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ddilynir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gan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drafodaethau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bord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gron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mewn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awyrgylch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sy'n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meithrin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cyfnewid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syniadau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gweithredol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ac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sy'n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cefnogi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datblygiad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cymunedol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.</w:t>
                  </w:r>
                </w:p>
                <w:p w14:paraId="55C24FC6" w14:textId="77777777" w:rsidR="00520377" w:rsidRPr="00520377" w:rsidRDefault="00520377" w:rsidP="00520377">
                  <w:pPr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</w:pP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Oherwydd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natur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gydweithredol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ein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cymuned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SHRN,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mae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cyflwynwyr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yn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canfod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eu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bod,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trwy'r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broses o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rannu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eu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harbenigedd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, yn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cael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mewnwelediadau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newydd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eu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hunain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. Mae bod yn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gyflwynydd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hefyd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yn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ffordd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wych o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adeiladu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crynodeb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proffesiynol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a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phroffil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siaradwr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.</w:t>
                  </w:r>
                </w:p>
                <w:p w14:paraId="6716F5B4" w14:textId="1A7B3EFE" w:rsidR="00770BC6" w:rsidRPr="001F528E" w:rsidRDefault="00520377" w:rsidP="00520377">
                  <w:pPr>
                    <w:rPr>
                      <w:rFonts w:eastAsia="Times New Roman" w:cstheme="minorHAnsi"/>
                      <w:sz w:val="24"/>
                      <w:szCs w:val="24"/>
                    </w:rPr>
                  </w:pP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Os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oes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gennych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ddiddordeb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mewn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arddangos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gwaith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eich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ysgol,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cwblhewch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y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ffurflen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isod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a’i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  <w:proofErr w:type="spellStart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>dychwelyd</w:t>
                  </w:r>
                  <w:proofErr w:type="spellEnd"/>
                  <w:r w:rsidRPr="00520377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14:ligatures w14:val="standardContextual"/>
                    </w:rPr>
                    <w:t xml:space="preserve"> i </w:t>
                  </w:r>
                  <w:hyperlink r:id="rId9" w:history="1">
                    <w:r w:rsidR="00770BC6" w:rsidRPr="001F528E">
                      <w:rPr>
                        <w:rStyle w:val="Hyperlink"/>
                        <w:rFonts w:eastAsia="Times New Roman" w:cstheme="minorHAnsi"/>
                        <w:sz w:val="24"/>
                        <w:szCs w:val="24"/>
                      </w:rPr>
                      <w:t>Boffeym1@cardiff.ac.uk</w:t>
                    </w:r>
                  </w:hyperlink>
                  <w:r w:rsidR="00770BC6" w:rsidRPr="001F528E">
                    <w:rPr>
                      <w:rFonts w:eastAsia="Times New Roman" w:cstheme="minorHAnsi"/>
                      <w:sz w:val="24"/>
                      <w:szCs w:val="24"/>
                    </w:rPr>
                    <w:t xml:space="preserve"> </w:t>
                  </w:r>
                </w:p>
                <w:p w14:paraId="76DCED1A" w14:textId="302160DD" w:rsidR="00770BC6" w:rsidRPr="001F528E" w:rsidRDefault="00770BC6" w:rsidP="00C934E2">
                  <w:pPr>
                    <w:rPr>
                      <w:rFonts w:eastAsia="Times New Roman" w:cstheme="minorHAnsi"/>
                      <w:sz w:val="24"/>
                      <w:szCs w:val="24"/>
                    </w:rPr>
                  </w:pPr>
                  <w:hyperlink r:id="rId10" w:history="1">
                    <w:proofErr w:type="spellStart"/>
                    <w:r w:rsidR="00201368">
                      <w:rPr>
                        <w:rStyle w:val="Hyperlink"/>
                        <w:rFonts w:eastAsia="Times New Roman" w:cstheme="minorHAnsi"/>
                        <w:sz w:val="24"/>
                        <w:szCs w:val="24"/>
                      </w:rPr>
                      <w:t>Ffurflen</w:t>
                    </w:r>
                    <w:proofErr w:type="spellEnd"/>
                    <w:r w:rsidR="00201368">
                      <w:rPr>
                        <w:rStyle w:val="Hyperlink"/>
                        <w:rFonts w:eastAsia="Times New Roman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201368">
                      <w:rPr>
                        <w:rStyle w:val="Hyperlink"/>
                        <w:rFonts w:eastAsia="Times New Roman" w:cstheme="minorHAnsi"/>
                        <w:sz w:val="24"/>
                        <w:szCs w:val="24"/>
                      </w:rPr>
                      <w:t>gais</w:t>
                    </w:r>
                    <w:proofErr w:type="spellEnd"/>
                  </w:hyperlink>
                </w:p>
                <w:p w14:paraId="2427E679" w14:textId="6847D18C" w:rsidR="00CC31D0" w:rsidRDefault="00CC31D0" w:rsidP="00CC31D0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CC31D0">
                    <w:rPr>
                      <w:rFonts w:eastAsia="Times New Roman" w:cstheme="minorHAnsi"/>
                      <w:b/>
                      <w:bCs/>
                      <w:color w:val="66CC33"/>
                      <w:sz w:val="24"/>
                      <w:szCs w:val="24"/>
                      <w:lang w:eastAsia="en-GB"/>
                    </w:rPr>
                    <w:t>Gwybodaeth</w:t>
                  </w:r>
                  <w:proofErr w:type="spellEnd"/>
                  <w:r w:rsidRPr="00CC31D0">
                    <w:rPr>
                      <w:rFonts w:eastAsia="Times New Roman" w:cstheme="minorHAnsi"/>
                      <w:b/>
                      <w:bCs/>
                      <w:color w:val="66CC33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CC31D0">
                    <w:rPr>
                      <w:rFonts w:eastAsia="Times New Roman" w:cstheme="minorHAnsi"/>
                      <w:b/>
                      <w:bCs/>
                      <w:color w:val="66CC33"/>
                      <w:sz w:val="24"/>
                      <w:szCs w:val="24"/>
                      <w:lang w:eastAsia="en-GB"/>
                    </w:rPr>
                    <w:t>Allweddol</w:t>
                  </w:r>
                  <w:proofErr w:type="spellEnd"/>
                </w:p>
                <w:p w14:paraId="19F34272" w14:textId="77777777" w:rsidR="00A83E5D" w:rsidRPr="00A83E5D" w:rsidRDefault="00A83E5D" w:rsidP="00A83E5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</w:pPr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•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Dyddiad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cau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ar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gyfer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cyflwyno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cynigion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: 3 Mai 2023</w:t>
                  </w:r>
                </w:p>
                <w:p w14:paraId="2448D70C" w14:textId="77777777" w:rsidR="00A83E5D" w:rsidRPr="00A83E5D" w:rsidRDefault="00A83E5D" w:rsidP="00A83E5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</w:pPr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•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Hysbysiad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derbyn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: 5 Mai 2023</w:t>
                  </w:r>
                </w:p>
                <w:p w14:paraId="04FC3044" w14:textId="1FD847C6" w:rsidR="00A83E5D" w:rsidRPr="00A83E5D" w:rsidRDefault="00A83E5D" w:rsidP="00A83E5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b/>
                      <w:bCs/>
                      <w:color w:val="000066"/>
                      <w:sz w:val="24"/>
                      <w:szCs w:val="24"/>
                      <w:lang w:eastAsia="en-GB"/>
                    </w:rPr>
                  </w:pPr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•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Dyddiad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cau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ar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gyfer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cyflwyno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nodiadau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cyflwyniad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cyflawn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i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gadeirydd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y</w:t>
                  </w:r>
                  <w:r w:rsidR="00F17688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digwyddiad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: 5 </w:t>
                  </w:r>
                  <w:proofErr w:type="spellStart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Mehefin</w:t>
                  </w:r>
                  <w:proofErr w:type="spellEnd"/>
                  <w:r w:rsidRPr="00A83E5D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2023</w:t>
                  </w:r>
                </w:p>
                <w:p w14:paraId="39F928F8" w14:textId="2BBC9EE3" w:rsidR="00770BC6" w:rsidRPr="001F528E" w:rsidRDefault="002F4BE0" w:rsidP="00A83E5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b/>
                      <w:bCs/>
                      <w:color w:val="000066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F4BE0">
                    <w:rPr>
                      <w:rFonts w:eastAsia="Times New Roman" w:cstheme="minorHAnsi"/>
                      <w:b/>
                      <w:bCs/>
                      <w:color w:val="66CC33"/>
                      <w:sz w:val="24"/>
                      <w:szCs w:val="24"/>
                      <w:lang w:eastAsia="en-GB"/>
                    </w:rPr>
                    <w:t>Meini</w:t>
                  </w:r>
                  <w:proofErr w:type="spellEnd"/>
                  <w:r w:rsidRPr="002F4BE0">
                    <w:rPr>
                      <w:rFonts w:eastAsia="Times New Roman" w:cstheme="minorHAnsi"/>
                      <w:b/>
                      <w:bCs/>
                      <w:color w:val="66CC33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2F4BE0">
                    <w:rPr>
                      <w:rFonts w:eastAsia="Times New Roman" w:cstheme="minorHAnsi"/>
                      <w:b/>
                      <w:bCs/>
                      <w:color w:val="66CC33"/>
                      <w:sz w:val="24"/>
                      <w:szCs w:val="24"/>
                      <w:lang w:eastAsia="en-GB"/>
                    </w:rPr>
                    <w:t>prawf</w:t>
                  </w:r>
                  <w:proofErr w:type="spellEnd"/>
                  <w:r w:rsidRPr="002F4BE0">
                    <w:rPr>
                      <w:rFonts w:eastAsia="Times New Roman" w:cstheme="minorHAnsi"/>
                      <w:b/>
                      <w:bCs/>
                      <w:color w:val="66CC33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2F4BE0">
                    <w:rPr>
                      <w:rFonts w:eastAsia="Times New Roman" w:cstheme="minorHAnsi"/>
                      <w:b/>
                      <w:bCs/>
                      <w:color w:val="66CC33"/>
                      <w:sz w:val="24"/>
                      <w:szCs w:val="24"/>
                      <w:lang w:eastAsia="en-GB"/>
                    </w:rPr>
                    <w:t>dewis</w:t>
                  </w:r>
                  <w:proofErr w:type="spellEnd"/>
                  <w:r w:rsidR="00770BC6" w:rsidRPr="001F528E">
                    <w:rPr>
                      <w:rFonts w:eastAsia="Times New Roman" w:cstheme="minorHAnsi"/>
                      <w:b/>
                      <w:bCs/>
                      <w:color w:val="000066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Bydd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y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detholiad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o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gyflwyniadau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arddangos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ar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gyfer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y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rhaglen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derfynol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yn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seiliedig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ar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sawl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ffactor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,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gan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gynnwys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diddordeb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y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pynciau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mewn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perthynas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â'r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gymuned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SHRN,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eglurder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y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cynnig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wrth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fynd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i'r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afael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â'r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wybodaeth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y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gofynnwyd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amdani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a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chymeriad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arloesol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yr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astudiaethau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 xml:space="preserve"> </w:t>
                  </w:r>
                  <w:proofErr w:type="spellStart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achos</w:t>
                  </w:r>
                  <w:proofErr w:type="spellEnd"/>
                  <w:r w:rsidR="007A52E1" w:rsidRPr="007A52E1">
                    <w:rPr>
                      <w:rFonts w:cstheme="minorHAnsi"/>
                      <w:color w:val="000066"/>
                      <w:kern w:val="2"/>
                      <w:sz w:val="24"/>
                      <w:szCs w:val="24"/>
                      <w:shd w:val="clear" w:color="auto" w:fill="FFFFFF"/>
                      <w14:ligatures w14:val="standardContextual"/>
                    </w:rPr>
                    <w:t>.</w:t>
                  </w:r>
                </w:p>
                <w:p w14:paraId="51BCA827" w14:textId="77777777" w:rsidR="00E20A61" w:rsidRPr="00E20A61" w:rsidRDefault="000234D0" w:rsidP="00E20A6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234D0">
                    <w:rPr>
                      <w:rFonts w:eastAsia="Times New Roman" w:cstheme="minorHAnsi"/>
                      <w:b/>
                      <w:bCs/>
                      <w:color w:val="66CC33"/>
                      <w:sz w:val="24"/>
                      <w:szCs w:val="24"/>
                      <w:lang w:eastAsia="en-GB"/>
                    </w:rPr>
                    <w:t>Treuliau</w:t>
                  </w:r>
                  <w:proofErr w:type="spellEnd"/>
                  <w:r w:rsidR="00770BC6" w:rsidRPr="001F528E">
                    <w:rPr>
                      <w:rFonts w:eastAsia="Times New Roman" w:cstheme="minorHAnsi"/>
                      <w:b/>
                      <w:bCs/>
                      <w:color w:val="000066"/>
                      <w:sz w:val="24"/>
                      <w:szCs w:val="24"/>
                      <w:lang w:eastAsia="en-GB"/>
                    </w:rPr>
                    <w:br/>
                  </w:r>
                  <w:proofErr w:type="spellStart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Bydd</w:t>
                  </w:r>
                  <w:proofErr w:type="spellEnd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y </w:t>
                  </w:r>
                  <w:proofErr w:type="spellStart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treuliau</w:t>
                  </w:r>
                  <w:proofErr w:type="spellEnd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canlynol</w:t>
                  </w:r>
                  <w:proofErr w:type="spellEnd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yn </w:t>
                  </w:r>
                  <w:proofErr w:type="spellStart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cael</w:t>
                  </w:r>
                  <w:proofErr w:type="spellEnd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eu</w:t>
                  </w:r>
                  <w:proofErr w:type="spellEnd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talu</w:t>
                  </w:r>
                  <w:proofErr w:type="spellEnd"/>
                  <w:r w:rsidR="00E20A61"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:  </w:t>
                  </w:r>
                </w:p>
                <w:p w14:paraId="4D8BB36A" w14:textId="77777777" w:rsidR="00E20A61" w:rsidRPr="00E20A61" w:rsidRDefault="00E20A61" w:rsidP="00E20A6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</w:pPr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        • </w:t>
                  </w:r>
                  <w:proofErr w:type="spellStart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Costau</w:t>
                  </w:r>
                  <w:proofErr w:type="spellEnd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teithio</w:t>
                  </w:r>
                  <w:proofErr w:type="spellEnd"/>
                </w:p>
                <w:p w14:paraId="036EBBC8" w14:textId="77777777" w:rsidR="00E20A61" w:rsidRPr="00E20A61" w:rsidRDefault="00E20A61" w:rsidP="00E20A6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</w:pPr>
                </w:p>
                <w:p w14:paraId="4A26AC11" w14:textId="77777777" w:rsidR="00E20A61" w:rsidRPr="00E20A61" w:rsidRDefault="00E20A61" w:rsidP="00E20A61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</w:pPr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lastRenderedPageBreak/>
                    <w:t xml:space="preserve">         • </w:t>
                  </w:r>
                  <w:proofErr w:type="spellStart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Ffi</w:t>
                  </w:r>
                  <w:proofErr w:type="spellEnd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Dydd</w:t>
                  </w:r>
                  <w:proofErr w:type="spellEnd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ar</w:t>
                  </w:r>
                  <w:proofErr w:type="spellEnd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gyfer</w:t>
                  </w:r>
                  <w:proofErr w:type="spellEnd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athro</w:t>
                  </w:r>
                  <w:proofErr w:type="spellEnd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color w:val="000066"/>
                      <w:sz w:val="24"/>
                      <w:szCs w:val="24"/>
                      <w:lang w:eastAsia="en-GB"/>
                    </w:rPr>
                    <w:t>llanw</w:t>
                  </w:r>
                  <w:proofErr w:type="spellEnd"/>
                </w:p>
                <w:p w14:paraId="720391AB" w14:textId="61BF6318" w:rsidR="00770BC6" w:rsidRPr="00E20A61" w:rsidRDefault="00E20A61" w:rsidP="00C934E2">
                  <w:pPr>
                    <w:shd w:val="clear" w:color="auto" w:fill="FFFFFF"/>
                    <w:spacing w:before="100" w:beforeAutospacing="1" w:after="100" w:afterAutospacing="1" w:line="240" w:lineRule="auto"/>
                    <w:contextualSpacing/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</w:pPr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(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Sylwer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: Dim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ond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os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darperir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derbynebau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y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gellir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ad-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dalu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costau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(ac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eithrio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costau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milltiredd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.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Nid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oes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angen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i chi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ddarparu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derbynebau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tanwydd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ar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gyfer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costau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milltiredd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, dim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ond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cofnodi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nifer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y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milltiroedd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a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deithiwyd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, ad-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delir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milltiroedd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ar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45c y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filltir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).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Sylwch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na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fydd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tacsis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yn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cael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eu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 xml:space="preserve"> had-</w:t>
                  </w:r>
                  <w:proofErr w:type="spellStart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dalu</w:t>
                  </w:r>
                  <w:proofErr w:type="spellEnd"/>
                  <w:r w:rsidRPr="00E20A61">
                    <w:rPr>
                      <w:rFonts w:eastAsia="Times New Roman" w:cstheme="minorHAnsi"/>
                      <w:i/>
                      <w:iCs/>
                      <w:color w:val="000066"/>
                      <w:sz w:val="24"/>
                      <w:szCs w:val="24"/>
                      <w:lang w:eastAsia="en-GB"/>
                    </w:rPr>
                    <w:t>).</w:t>
                  </w:r>
                </w:p>
                <w:p w14:paraId="0DF83F2A" w14:textId="77777777" w:rsidR="00770BC6" w:rsidRPr="001F528E" w:rsidRDefault="00770BC6" w:rsidP="00C934E2">
                  <w:pPr>
                    <w:spacing w:line="240" w:lineRule="auto"/>
                    <w:jc w:val="center"/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</w:pPr>
                </w:p>
                <w:p w14:paraId="08F7C91E" w14:textId="77777777" w:rsidR="00E04387" w:rsidRDefault="00E04387" w:rsidP="00E04387">
                  <w:pPr>
                    <w:spacing w:line="240" w:lineRule="auto"/>
                    <w:jc w:val="center"/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</w:pPr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Iechyd a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Lles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Myfyrwyr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yng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Nghymru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Adroddiad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Arolwg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Iechyd a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Lles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Myfyrwyr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Rhwydwaith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Ymchwil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Iechyd </w:t>
                  </w:r>
                  <w:proofErr w:type="spellStart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Ysgolion</w:t>
                  </w:r>
                  <w:proofErr w:type="spellEnd"/>
                  <w:r w:rsidRPr="00E04387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2021/22</w:t>
                  </w:r>
                </w:p>
                <w:p w14:paraId="0961A666" w14:textId="77777777" w:rsidR="009A549B" w:rsidRDefault="009A549B" w:rsidP="00C934E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Mae'n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bleser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gennym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rannu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gyda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chi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gopi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Adroddiad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Cenedlaethol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SHRN a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datganiad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i'r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wasg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lansiwyd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6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Ebrill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2023.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Gallwch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ddod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hyd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gopi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o'r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adroddiad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yma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:</w:t>
                  </w:r>
                </w:p>
                <w:p w14:paraId="04D61C74" w14:textId="550DB18F" w:rsidR="00770BC6" w:rsidRPr="001F528E" w:rsidRDefault="00770BC6" w:rsidP="00C934E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hyperlink r:id="rId11" w:history="1">
                    <w:r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SHRN National Report</w:t>
                    </w:r>
                  </w:hyperlink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</w:p>
                <w:p w14:paraId="1CCC1954" w14:textId="77777777" w:rsidR="009A549B" w:rsidRDefault="009A549B" w:rsidP="00C934E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Gallwch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hefyd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ddod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hyd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gopi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o'r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datganiad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i'r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wasg</w:t>
                  </w:r>
                  <w:proofErr w:type="spellEnd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549B">
                    <w:rPr>
                      <w:rFonts w:cstheme="minorHAnsi"/>
                      <w:color w:val="000066"/>
                      <w:sz w:val="24"/>
                      <w:szCs w:val="24"/>
                    </w:rPr>
                    <w:t>isod:</w:t>
                  </w:r>
                  <w:proofErr w:type="spellEnd"/>
                </w:p>
                <w:p w14:paraId="2CE17420" w14:textId="2949C76A" w:rsidR="00770BC6" w:rsidRPr="001F528E" w:rsidRDefault="00770BC6" w:rsidP="00C934E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="009A549B" w:rsidRPr="009A549B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Adroddiad</w:t>
                    </w:r>
                    <w:proofErr w:type="spellEnd"/>
                    <w:r w:rsidR="009A549B" w:rsidRPr="009A549B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9A549B" w:rsidRPr="009A549B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Cenedlaethol</w:t>
                    </w:r>
                    <w:proofErr w:type="spellEnd"/>
                    <w:r w:rsidR="009A549B" w:rsidRPr="009A549B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9A549B" w:rsidRPr="009A549B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Datganiad</w:t>
                    </w:r>
                    <w:proofErr w:type="spellEnd"/>
                    <w:r w:rsidR="009A549B" w:rsidRPr="009A549B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9A549B" w:rsidRPr="009A549B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i'r</w:t>
                    </w:r>
                    <w:proofErr w:type="spellEnd"/>
                    <w:r w:rsidR="009A549B" w:rsidRPr="009A549B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9A549B" w:rsidRPr="009A549B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Wasg</w:t>
                    </w:r>
                    <w:proofErr w:type="spellEnd"/>
                  </w:hyperlink>
                </w:p>
                <w:p w14:paraId="4A7FADF9" w14:textId="58DA119D" w:rsidR="00770BC6" w:rsidRPr="001F528E" w:rsidRDefault="00DA30A1" w:rsidP="00C934E2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Mae’r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adroddiad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cyflwyno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canfyddiadau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arolwg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mawr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mewn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ysgolion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bobl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ifanc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yng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Nghymru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, a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ddarperir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gan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Brifysgol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Caerdydd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mewn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partneriaeth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ag Iechyd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Cyhoeddus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Cymru a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Llywodraeth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Cymru ac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sy’n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rhoi’r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trosolwg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manwl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cyntaf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iechyd a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lles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pobl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ifanc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ers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i’r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pandemig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ddechrau</w:t>
                  </w:r>
                  <w:proofErr w:type="spellEnd"/>
                  <w:r w:rsidRPr="00DA30A1">
                    <w:rPr>
                      <w:rFonts w:cstheme="minorHAnsi"/>
                      <w:color w:val="000066"/>
                      <w:sz w:val="24"/>
                      <w:szCs w:val="24"/>
                    </w:rPr>
                    <w:t>.</w:t>
                  </w:r>
                  <w:r w:rsidR="00770BC6"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> </w:t>
                  </w:r>
                  <w:r w:rsidR="00770BC6"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br/>
                  </w:r>
                </w:p>
              </w:tc>
            </w:tr>
            <w:tr w:rsidR="00770BC6" w:rsidRPr="001F528E" w14:paraId="65A75E23" w14:textId="77777777" w:rsidTr="00C934E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0D61FAE" w14:textId="214D3063" w:rsidR="00770BC6" w:rsidRPr="001F528E" w:rsidRDefault="00DA30A1" w:rsidP="00C934E2">
                  <w:pPr>
                    <w:spacing w:line="240" w:lineRule="auto"/>
                    <w:jc w:val="center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Strong"/>
                      <w:color w:val="66CC33"/>
                      <w:sz w:val="24"/>
                      <w:szCs w:val="24"/>
                    </w:rPr>
                    <w:lastRenderedPageBreak/>
                    <w:t>Anime</w:t>
                  </w:r>
                  <w:r w:rsidR="00CC1FFC">
                    <w:rPr>
                      <w:rStyle w:val="Strong"/>
                      <w:color w:val="66CC33"/>
                      <w:sz w:val="24"/>
                      <w:szCs w:val="24"/>
                    </w:rPr>
                    <w:t>iddiad</w:t>
                  </w:r>
                  <w:proofErr w:type="spellEnd"/>
                  <w:r w:rsidR="00CC1FFC">
                    <w:rPr>
                      <w:rStyle w:val="Strong"/>
                      <w:color w:val="66CC33"/>
                      <w:sz w:val="24"/>
                      <w:szCs w:val="24"/>
                    </w:rPr>
                    <w:t xml:space="preserve"> </w:t>
                  </w:r>
                  <w:r w:rsidR="00770BC6" w:rsidRPr="001F528E">
                    <w:rPr>
                      <w:rStyle w:val="Strong"/>
                      <w:color w:val="66CC33"/>
                      <w:sz w:val="24"/>
                      <w:szCs w:val="24"/>
                    </w:rPr>
                    <w:t>SHRN</w:t>
                  </w:r>
                  <w:r w:rsidR="00770BC6"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br/>
                    <w:t> </w:t>
                  </w:r>
                </w:p>
                <w:p w14:paraId="5EA4270D" w14:textId="77777777" w:rsidR="002E50A5" w:rsidRPr="002E50A5" w:rsidRDefault="002E50A5" w:rsidP="002E50A5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I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gyd-fynd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â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rhyddhau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ein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Hadroddiad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Ddangosyddion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Cenedlaethol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2021/22,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fe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wnaethom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gomisiynu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creu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animeiddiad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byr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wneud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mwyaf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hygyrchedd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chyrhaeddiad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canfyddiadau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ein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Harolwg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Iechyd a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Lles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Myfyrwyr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Ariannwyd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yr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animeiddiad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drwy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Gronfa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Arloesedd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Ymchwil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Cymru (RWIF) CCAUC ac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mae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gael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Gymraeg ac yn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Saesneg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Gobeithiwn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bydd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adnodd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defnyddiol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ysgolion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allu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rhannu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canfyddiadau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allweddol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gyda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dysgwyr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byddem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ddiolchgar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gael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unrhyw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adborth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ei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gynllun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a’i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gynnwys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.</w:t>
                  </w:r>
                </w:p>
                <w:p w14:paraId="7A9FCBDB" w14:textId="77777777" w:rsidR="002E50A5" w:rsidRDefault="002E50A5" w:rsidP="002E50A5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Gallwch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ddod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hyd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i'r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animeiddiad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yma</w:t>
                  </w:r>
                  <w:proofErr w:type="spellEnd"/>
                  <w:r w:rsidRPr="002E50A5">
                    <w:rPr>
                      <w:rFonts w:cstheme="minorHAnsi"/>
                      <w:color w:val="000066"/>
                      <w:sz w:val="24"/>
                      <w:szCs w:val="24"/>
                    </w:rPr>
                    <w:t>:</w:t>
                  </w:r>
                </w:p>
                <w:p w14:paraId="01CE628D" w14:textId="77163ACB" w:rsidR="00770BC6" w:rsidRPr="001F528E" w:rsidRDefault="00770BC6" w:rsidP="002E50A5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hyperlink r:id="rId13" w:history="1">
                    <w:proofErr w:type="spellStart"/>
                    <w:r w:rsidR="00B43A81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Animeiddiad</w:t>
                    </w:r>
                    <w:proofErr w:type="spellEnd"/>
                    <w:r w:rsidR="00B43A81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43A81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Adroddiad</w:t>
                    </w:r>
                    <w:proofErr w:type="spellEnd"/>
                    <w:r w:rsidR="00B43A81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43A81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Cenedlaethol</w:t>
                    </w:r>
                    <w:proofErr w:type="spellEnd"/>
                  </w:hyperlink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br/>
                  </w:r>
                </w:p>
              </w:tc>
            </w:tr>
            <w:tr w:rsidR="00770BC6" w:rsidRPr="001F528E" w14:paraId="7C188BD1" w14:textId="77777777" w:rsidTr="00C934E2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0D35748" w14:textId="415300DD" w:rsidR="00770BC6" w:rsidRPr="001F528E" w:rsidRDefault="00E6523B" w:rsidP="00C934E2">
                  <w:pPr>
                    <w:spacing w:line="240" w:lineRule="auto"/>
                    <w:jc w:val="center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E6523B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Dangosfwrdd</w:t>
                  </w:r>
                  <w:proofErr w:type="spellEnd"/>
                  <w:r w:rsidRPr="00E6523B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6523B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Arsyllfa</w:t>
                  </w:r>
                  <w:proofErr w:type="spellEnd"/>
                  <w:r w:rsidRPr="00E6523B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Iechyd </w:t>
                  </w:r>
                  <w:proofErr w:type="spellStart"/>
                  <w:r w:rsidRPr="00E6523B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>Cyhoeddus</w:t>
                  </w:r>
                  <w:proofErr w:type="spellEnd"/>
                  <w:r w:rsidRPr="00E6523B">
                    <w:rPr>
                      <w:rStyle w:val="Strong"/>
                      <w:rFonts w:cstheme="minorHAnsi"/>
                      <w:color w:val="66CC33"/>
                      <w:sz w:val="24"/>
                      <w:szCs w:val="24"/>
                    </w:rPr>
                    <w:t xml:space="preserve"> Cymru</w:t>
                  </w:r>
                  <w:r w:rsidR="00770BC6"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br/>
                    <w:t> </w:t>
                  </w:r>
                </w:p>
                <w:p w14:paraId="19ABA630" w14:textId="77777777" w:rsidR="00F00F50" w:rsidRDefault="00747E88" w:rsidP="00F00F50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Mae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canlyniadau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arolygon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am iechyd a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lles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plant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oed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ysgol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uwchradd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yng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Nghymru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cael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eu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cyflwyno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mewn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dangosfwrdd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rhyngweithiol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am y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tro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cyntaf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gan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Iechyd </w:t>
                  </w:r>
                  <w:proofErr w:type="spellStart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>Cyhoeddus</w:t>
                  </w:r>
                  <w:proofErr w:type="spellEnd"/>
                  <w:r w:rsidRPr="00747E88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Cymru.</w:t>
                  </w:r>
                </w:p>
                <w:p w14:paraId="5035CFE2" w14:textId="02D3FD5E" w:rsidR="00F00F50" w:rsidRPr="00F00F50" w:rsidRDefault="00F00F50" w:rsidP="00F00F50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Mae’r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dangosfwrdd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wedi’i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greu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mewn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cydweithrediad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â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thîm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DECIPHer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Prifysgol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Caerdydd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. Nod y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cydweithrediad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oedd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helpu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defnyddwyr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 weld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rhywfaint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ddata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arolwg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Rhwydwaith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Ymchwil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Iechyd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Ysgolion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(SHRN)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lefel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ddaearyddol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is nag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erioed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o'r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blaen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Mae’r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dangosfwrdd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yn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cynnwys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32 o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bynciau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gwahanol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gyfer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tair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blynedd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lastRenderedPageBreak/>
                    <w:t>yr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arolwg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(2017, 2019 a 2021),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gyda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safbwyntiau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gael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ar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gyfer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rhyw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oedran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cyfoeth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teuluol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lefelau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daearyddol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gwahanol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.</w:t>
                  </w:r>
                </w:p>
                <w:p w14:paraId="74916575" w14:textId="77777777" w:rsidR="00F00F50" w:rsidRDefault="00F00F50" w:rsidP="00F00F50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Dewch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hyd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i'r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dangosfwrdd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yma</w:t>
                  </w:r>
                  <w:proofErr w:type="spellEnd"/>
                  <w:r w:rsidRPr="00F00F50">
                    <w:rPr>
                      <w:rFonts w:cstheme="minorHAnsi"/>
                      <w:color w:val="000066"/>
                      <w:sz w:val="24"/>
                      <w:szCs w:val="24"/>
                    </w:rPr>
                    <w:t>:</w:t>
                  </w:r>
                </w:p>
                <w:p w14:paraId="138F50B9" w14:textId="5DAA97E0" w:rsidR="00770BC6" w:rsidRPr="001F528E" w:rsidRDefault="00770BC6" w:rsidP="00F00F50">
                  <w:pPr>
                    <w:spacing w:line="240" w:lineRule="auto"/>
                    <w:rPr>
                      <w:rFonts w:cstheme="minorHAnsi"/>
                      <w:color w:val="000066"/>
                      <w:sz w:val="24"/>
                      <w:szCs w:val="24"/>
                    </w:rPr>
                  </w:pPr>
                  <w:hyperlink r:id="rId14" w:history="1">
                    <w:r w:rsidRPr="001F528E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Public Health Wales Observatory Dashboard</w:t>
                    </w:r>
                  </w:hyperlink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t xml:space="preserve"> </w:t>
                  </w:r>
                  <w:r w:rsidRPr="001F528E">
                    <w:rPr>
                      <w:rFonts w:cstheme="minorHAnsi"/>
                      <w:color w:val="000066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54B8BD1F" w14:textId="77777777" w:rsidR="00770BC6" w:rsidRPr="001F528E" w:rsidRDefault="00770BC6" w:rsidP="00C934E2">
            <w:pPr>
              <w:spacing w:line="240" w:lineRule="auto"/>
              <w:jc w:val="center"/>
              <w:rPr>
                <w:rFonts w:cstheme="minorHAnsi"/>
                <w:color w:val="000066"/>
                <w:sz w:val="24"/>
                <w:szCs w:val="24"/>
              </w:rPr>
            </w:pPr>
            <w:r w:rsidRPr="001F528E">
              <w:rPr>
                <w:rStyle w:val="Strong"/>
                <w:color w:val="66CC33"/>
                <w:sz w:val="24"/>
                <w:szCs w:val="24"/>
              </w:rPr>
              <w:lastRenderedPageBreak/>
              <w:t>National Report Media Coverage</w:t>
            </w:r>
            <w:r w:rsidRPr="001F528E">
              <w:rPr>
                <w:rFonts w:cstheme="minorHAnsi"/>
                <w:color w:val="000066"/>
                <w:sz w:val="24"/>
                <w:szCs w:val="24"/>
              </w:rPr>
              <w:br/>
              <w:t> </w:t>
            </w:r>
          </w:p>
          <w:p w14:paraId="4E3C3331" w14:textId="77777777" w:rsidR="00770BC6" w:rsidRPr="001F528E" w:rsidRDefault="00770BC6" w:rsidP="00C934E2">
            <w:pPr>
              <w:rPr>
                <w:color w:val="000066"/>
                <w:sz w:val="24"/>
                <w:szCs w:val="24"/>
              </w:rPr>
            </w:pPr>
            <w:r w:rsidRPr="001F528E">
              <w:rPr>
                <w:color w:val="000066"/>
                <w:sz w:val="24"/>
                <w:szCs w:val="24"/>
              </w:rPr>
              <w:t>You can find below some additional media coverage on the release of the report:</w:t>
            </w:r>
          </w:p>
          <w:p w14:paraId="7684ABF9" w14:textId="3D753C45" w:rsidR="00770BC6" w:rsidRPr="001F528E" w:rsidRDefault="00770BC6" w:rsidP="00C934E2">
            <w:pPr>
              <w:rPr>
                <w:color w:val="0070C0"/>
                <w:sz w:val="24"/>
                <w:szCs w:val="24"/>
              </w:rPr>
            </w:pPr>
            <w:hyperlink r:id="rId15" w:history="1"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Pobl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ifanc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yn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eu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harddegau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o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Gymru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yn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ymarfer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llai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ac yn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defnyddio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sgriniau'n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fwy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, yn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ôl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arolwg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- </w:t>
              </w:r>
              <w:proofErr w:type="spellStart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>Newyddion</w:t>
              </w:r>
              <w:proofErr w:type="spellEnd"/>
              <w:r w:rsidR="00FD7115">
                <w:rPr>
                  <w:rStyle w:val="Hyperlink"/>
                  <w:color w:val="0070C0"/>
                  <w:sz w:val="24"/>
                  <w:szCs w:val="24"/>
                </w:rPr>
                <w:t xml:space="preserve"> BBC</w:t>
              </w:r>
            </w:hyperlink>
          </w:p>
          <w:p w14:paraId="5AC6731B" w14:textId="5E905229" w:rsidR="00770BC6" w:rsidRPr="001F528E" w:rsidRDefault="00770BC6" w:rsidP="00C934E2">
            <w:pPr>
              <w:rPr>
                <w:color w:val="0070C0"/>
                <w:sz w:val="24"/>
                <w:szCs w:val="24"/>
              </w:rPr>
            </w:pPr>
            <w:hyperlink r:id="rId16" w:history="1"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Cyfryngau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cymdeithasol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: Sut (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peth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) y gall 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defnydd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fod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 yn 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dda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 i 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bobl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ifanc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 yn 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eu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 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harddegau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 - </w:t>
              </w:r>
              <w:proofErr w:type="spellStart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>Newyddion</w:t>
              </w:r>
              <w:proofErr w:type="spellEnd"/>
              <w:r w:rsidR="00D917D6">
                <w:rPr>
                  <w:rStyle w:val="Hyperlink"/>
                  <w:color w:val="0070C0"/>
                  <w:sz w:val="24"/>
                  <w:szCs w:val="24"/>
                </w:rPr>
                <w:t xml:space="preserve"> BBC</w:t>
              </w:r>
            </w:hyperlink>
          </w:p>
          <w:p w14:paraId="0A3AB232" w14:textId="5304698C" w:rsidR="00770BC6" w:rsidRPr="001F528E" w:rsidRDefault="00770BC6" w:rsidP="00C934E2">
            <w:pPr>
              <w:spacing w:line="240" w:lineRule="auto"/>
              <w:rPr>
                <w:color w:val="000000"/>
                <w:sz w:val="24"/>
                <w:szCs w:val="24"/>
              </w:rPr>
            </w:pPr>
            <w:hyperlink r:id="rId17" w:history="1">
              <w:r w:rsidR="003E0E66">
                <w:rPr>
                  <w:rStyle w:val="Hyperlink"/>
                  <w:sz w:val="24"/>
                  <w:szCs w:val="24"/>
                </w:rPr>
                <w:t xml:space="preserve">Mae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bron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i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chwarter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o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bobl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ifanc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Cymru yn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rhoi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gwybod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am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lefelau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uchel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iawn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o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symptomau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iechyd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meddwl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yn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dilyn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y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pandemig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- </w:t>
              </w:r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Newyddion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BBC</w:t>
              </w:r>
            </w:hyperlink>
          </w:p>
          <w:p w14:paraId="08D2E469" w14:textId="51A8AF9B" w:rsidR="00770BC6" w:rsidRPr="001F528E" w:rsidRDefault="00770BC6" w:rsidP="00C934E2">
            <w:pPr>
              <w:spacing w:line="240" w:lineRule="auto"/>
              <w:rPr>
                <w:sz w:val="24"/>
                <w:szCs w:val="24"/>
              </w:rPr>
            </w:pPr>
            <w:hyperlink r:id="rId18" w:history="1">
              <w:proofErr w:type="spellStart"/>
              <w:r w:rsidR="003E0E66">
                <w:rPr>
                  <w:rStyle w:val="Hyperlink"/>
                  <w:sz w:val="24"/>
                  <w:szCs w:val="24"/>
                </w:rPr>
                <w:t>Brecwast</w:t>
              </w:r>
              <w:proofErr w:type="spellEnd"/>
              <w:r w:rsidR="003E0E66">
                <w:rPr>
                  <w:rStyle w:val="Hyperlink"/>
                  <w:sz w:val="24"/>
                  <w:szCs w:val="24"/>
                </w:rPr>
                <w:t xml:space="preserve"> Radio Cymru</w:t>
              </w:r>
            </w:hyperlink>
            <w:r w:rsidRPr="001F528E">
              <w:rPr>
                <w:sz w:val="24"/>
                <w:szCs w:val="24"/>
              </w:rPr>
              <w:t xml:space="preserve"> </w:t>
            </w:r>
            <w:r w:rsidRPr="001F528E">
              <w:rPr>
                <w:color w:val="000066"/>
                <w:sz w:val="24"/>
                <w:szCs w:val="24"/>
              </w:rPr>
              <w:t xml:space="preserve">– </w:t>
            </w:r>
            <w:proofErr w:type="spellStart"/>
            <w:r w:rsidR="007C48B5" w:rsidRPr="007C48B5">
              <w:rPr>
                <w:color w:val="000066"/>
                <w:sz w:val="24"/>
                <w:szCs w:val="24"/>
              </w:rPr>
              <w:t>cyfweliad</w:t>
            </w:r>
            <w:proofErr w:type="spellEnd"/>
            <w:r w:rsidR="007C48B5" w:rsidRPr="007C48B5">
              <w:rPr>
                <w:color w:val="000066"/>
                <w:sz w:val="24"/>
                <w:szCs w:val="24"/>
              </w:rPr>
              <w:t xml:space="preserve"> </w:t>
            </w:r>
            <w:proofErr w:type="spellStart"/>
            <w:r w:rsidR="007C48B5" w:rsidRPr="007C48B5">
              <w:rPr>
                <w:color w:val="000066"/>
                <w:sz w:val="24"/>
                <w:szCs w:val="24"/>
              </w:rPr>
              <w:t>byw</w:t>
            </w:r>
            <w:proofErr w:type="spellEnd"/>
            <w:r w:rsidR="007C48B5" w:rsidRPr="007C48B5">
              <w:rPr>
                <w:color w:val="000066"/>
                <w:sz w:val="24"/>
                <w:szCs w:val="24"/>
              </w:rPr>
              <w:t xml:space="preserve">, </w:t>
            </w:r>
            <w:proofErr w:type="spellStart"/>
            <w:r w:rsidR="007C48B5" w:rsidRPr="007C48B5">
              <w:rPr>
                <w:color w:val="000066"/>
                <w:sz w:val="24"/>
                <w:szCs w:val="24"/>
              </w:rPr>
              <w:t>tua</w:t>
            </w:r>
            <w:proofErr w:type="spellEnd"/>
            <w:r w:rsidR="007C48B5" w:rsidRPr="007C48B5">
              <w:rPr>
                <w:color w:val="000066"/>
                <w:sz w:val="24"/>
                <w:szCs w:val="24"/>
              </w:rPr>
              <w:t xml:space="preserve"> 6.09 i 6.16</w:t>
            </w:r>
          </w:p>
          <w:p w14:paraId="1D91451F" w14:textId="0DD65B81" w:rsidR="00770BC6" w:rsidRPr="001F528E" w:rsidRDefault="00770BC6" w:rsidP="00C934E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9" w:history="1">
              <w:r w:rsidRPr="001F528E">
                <w:rPr>
                  <w:rStyle w:val="Hyperlink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MSN </w:t>
              </w:r>
              <w:proofErr w:type="spellStart"/>
              <w:r w:rsidRPr="001F528E">
                <w:rPr>
                  <w:rStyle w:val="Hyperlink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</w:t>
              </w:r>
              <w:r w:rsidR="007C48B5">
                <w:rPr>
                  <w:rStyle w:val="Hyperlink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ws</w:t>
              </w:r>
              <w:r w:rsidRPr="001F528E">
                <w:rPr>
                  <w:rStyle w:val="Hyperlink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ia</w:t>
              </w:r>
              <w:proofErr w:type="spellEnd"/>
            </w:hyperlink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70BC6" w:rsidRPr="001F528E" w14:paraId="1CD16332" w14:textId="77777777" w:rsidTr="00C934E2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70BC6" w:rsidRPr="001F528E" w14:paraId="1921D0AE" w14:textId="77777777" w:rsidTr="00C934E2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70BC6" w:rsidRPr="001F528E" w14:paraId="3173BAD2" w14:textId="77777777" w:rsidTr="00C934E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91579D8" w14:textId="6C4439CB" w:rsidR="00770BC6" w:rsidRPr="001F528E" w:rsidRDefault="00BC2D78" w:rsidP="00C934E2">
                              <w:pPr>
                                <w:spacing w:line="240" w:lineRule="auto"/>
                                <w:jc w:val="center"/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2D78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Gweminarau</w:t>
                              </w:r>
                              <w:proofErr w:type="spellEnd"/>
                              <w:r w:rsidRPr="00BC2D78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BC2D78">
                                <w:rPr>
                                  <w:rStyle w:val="Strong"/>
                                  <w:rFonts w:cstheme="minorHAnsi"/>
                                  <w:color w:val="66CC33"/>
                                  <w:sz w:val="24"/>
                                  <w:szCs w:val="24"/>
                                </w:rPr>
                                <w:t>dod</w:t>
                              </w:r>
                              <w:proofErr w:type="spellEnd"/>
                              <w:r w:rsidR="00770BC6" w:rsidRPr="001F528E">
                                <w:rPr>
                                  <w:rFonts w:cstheme="minorHAnsi"/>
                                  <w:color w:val="747474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5EF39E1F" w14:textId="77777777" w:rsidR="00BC2D78" w:rsidRDefault="00BC2D78" w:rsidP="00C934E2">
                              <w:pPr>
                                <w:spacing w:line="240" w:lineRule="auto"/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Rydym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hefyd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bellach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gallu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rhannu’r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recordiadau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o’n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gweminar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anweddu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, a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gyflwynwyd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gan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Athro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Graham Moore a Dr Rachel Brown:</w:t>
                              </w:r>
                            </w:p>
                            <w:p w14:paraId="58DB09C2" w14:textId="642630C4" w:rsidR="00770BC6" w:rsidRPr="001F528E" w:rsidRDefault="00770BC6" w:rsidP="00C934E2">
                              <w:pPr>
                                <w:spacing w:line="240" w:lineRule="auto"/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hyperlink r:id="rId20" w:history="1">
                                <w:proofErr w:type="spellStart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Defnydd</w:t>
                                </w:r>
                                <w:proofErr w:type="spellEnd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pobl</w:t>
                                </w:r>
                                <w:proofErr w:type="spellEnd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ifanc</w:t>
                                </w:r>
                                <w:proofErr w:type="spellEnd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o e-sigaréts</w:t>
                                </w:r>
                              </w:hyperlink>
                              <w:r w:rsidRPr="001F528E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6124FE2" w14:textId="1661AE14" w:rsidR="00770BC6" w:rsidRPr="001F528E" w:rsidRDefault="00770BC6" w:rsidP="00C934E2">
                              <w:pPr>
                                <w:spacing w:line="240" w:lineRule="auto"/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hyperlink r:id="rId21" w:history="1">
                                <w:proofErr w:type="spellStart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Canfyddiadau</w:t>
                                </w:r>
                                <w:proofErr w:type="spellEnd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pobl</w:t>
                                </w:r>
                                <w:proofErr w:type="spellEnd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ifanc</w:t>
                                </w:r>
                                <w:proofErr w:type="spellEnd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o </w:t>
                                </w:r>
                                <w:proofErr w:type="spellStart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ddefnydd</w:t>
                                </w:r>
                                <w:proofErr w:type="spellEnd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ac </w:t>
                                </w:r>
                                <w:proofErr w:type="spellStart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argaeledd</w:t>
                                </w:r>
                                <w:proofErr w:type="spellEnd"/>
                                <w:r w:rsidR="00BC2D78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 e-sigaréts</w:t>
                                </w:r>
                              </w:hyperlink>
                              <w:r w:rsidRPr="001F528E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2287960" w14:textId="77777777" w:rsidR="00BC2D78" w:rsidRDefault="00BC2D78" w:rsidP="00C934E2">
                              <w:pPr>
                                <w:spacing w:line="240" w:lineRule="auto"/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Mae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gennym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sawl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gweminar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arall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wedi'u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hamserlennu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ystod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y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misoedd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nesaf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Gallwch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ddod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hyd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wybodaeth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am y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rhain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isod</w:t>
                              </w:r>
                              <w:proofErr w:type="spellEnd"/>
                              <w:r w:rsidRPr="00BC2D78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092DD5DE" w14:textId="2067BB18" w:rsidR="00770BC6" w:rsidRPr="001F528E" w:rsidRDefault="00770BC6" w:rsidP="00C934E2">
                              <w:pPr>
                                <w:spacing w:line="240" w:lineRule="auto"/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1F528E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1F528E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</w:r>
                              <w:bookmarkStart w:id="0" w:name="_Hlk132726635"/>
                              <w:r w:rsidR="005867CF" w:rsidRPr="005867CF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16/5/2023: Dr Nick Page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a’r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Athro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Simon Murphy yn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>cyflwyno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canfyddiadau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Adroddiad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Cenedlaethol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SHRN a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ryddhawyd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ddiweddar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ar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gyfer</w:t>
                              </w:r>
                              <w:proofErr w:type="spellEnd"/>
                              <w:r w:rsidR="005867CF"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2021/22</w:t>
                              </w:r>
                              <w:r w:rsidRPr="001F528E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704D30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22" w:history="1">
                                <w:proofErr w:type="spellStart"/>
                                <w:r w:rsidR="005867CF" w:rsidRPr="00704D30">
                                  <w:rPr>
                                    <w:rStyle w:val="Hyperlink"/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5867CF" w:rsidRPr="00704D30">
                                  <w:rPr>
                                    <w:rStyle w:val="Hyperlin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ofrestrwch</w:t>
                                </w:r>
                                <w:proofErr w:type="spellEnd"/>
                                <w:r w:rsidR="005867CF" w:rsidRPr="00704D30">
                                  <w:rPr>
                                    <w:rStyle w:val="Hyperlin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="005867CF" w:rsidRPr="00704D30">
                                  <w:rPr>
                                    <w:rStyle w:val="Hyperlink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Yma</w:t>
                                </w:r>
                                <w:proofErr w:type="spellEnd"/>
                              </w:hyperlink>
                              <w:r w:rsidRPr="001F528E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FA6C9A0" w14:textId="77777777" w:rsidR="005867CF" w:rsidRPr="005867CF" w:rsidRDefault="005867CF" w:rsidP="005867CF">
                              <w:pPr>
                                <w:spacing w:line="240" w:lineRule="auto"/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5867CF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- 13/7/23: Dr Kelly Morgan a Dr Samantha Garay: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Cyflwyno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rhaglen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Meddylfryd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Twf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mewn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cynradd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dysgu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astudiaeth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werthuso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yn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yr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Alban</w:t>
                              </w:r>
                            </w:p>
                            <w:p w14:paraId="41FD6761" w14:textId="3C91ED0C" w:rsidR="00770BC6" w:rsidRPr="001F528E" w:rsidRDefault="005867CF" w:rsidP="005867CF">
                              <w:pPr>
                                <w:spacing w:line="240" w:lineRule="auto"/>
                                <w:rPr>
                                  <w:rFonts w:cstheme="minorHAnsi"/>
                                  <w:color w:val="747474"/>
                                  <w:sz w:val="24"/>
                                  <w:szCs w:val="24"/>
                                </w:rPr>
                              </w:pPr>
                              <w:r w:rsidRPr="005867CF">
                                <w:rPr>
                                  <w:rFonts w:cstheme="minorHAnsi"/>
                                  <w:color w:val="000066"/>
                                  <w:sz w:val="24"/>
                                  <w:szCs w:val="24"/>
                                </w:rPr>
                                <w:t xml:space="preserve">- Medi 2023: Dr Sara Long: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Cwricwlwm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i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Gymru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Astudiaethau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achos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ysgolion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nodau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nodau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ac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arferion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ysgol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newydd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safbwyntiau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ystod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o staff ysgol </w:t>
                              </w:r>
                              <w:proofErr w:type="spellStart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ledled</w:t>
                              </w:r>
                              <w:proofErr w:type="spellEnd"/>
                              <w:r w:rsidRPr="005867CF">
                                <w:rPr>
                                  <w:rFonts w:cstheme="minorHAnsi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Cymru</w:t>
                              </w:r>
                              <w:bookmarkEnd w:id="0"/>
                            </w:p>
                          </w:tc>
                        </w:tr>
                      </w:tbl>
                      <w:p w14:paraId="3FD2E82D" w14:textId="77777777" w:rsidR="00770BC6" w:rsidRPr="001F528E" w:rsidRDefault="00770BC6" w:rsidP="00C934E2">
                        <w:pPr>
                          <w:spacing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14F5DE1" w14:textId="77777777" w:rsidR="00770BC6" w:rsidRPr="001F528E" w:rsidRDefault="00770BC6" w:rsidP="00C934E2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14:paraId="27D74291" w14:textId="77777777" w:rsidR="00770BC6" w:rsidRPr="001F528E" w:rsidRDefault="00770BC6" w:rsidP="00C934E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70BC6" w:rsidRPr="001F528E" w14:paraId="74398E42" w14:textId="77777777" w:rsidTr="00C934E2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770BC6" w:rsidRPr="001F528E" w14:paraId="084BA7D0" w14:textId="77777777" w:rsidTr="00C934E2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08218082" w14:textId="77777777" w:rsidR="00770BC6" w:rsidRPr="001F528E" w:rsidRDefault="00770BC6" w:rsidP="00C934E2">
                        <w:pPr>
                          <w:spacing w:line="240" w:lineRule="auto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9718CF6" w14:textId="77777777" w:rsidR="00770BC6" w:rsidRPr="001F528E" w:rsidRDefault="00770BC6" w:rsidP="00C934E2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14:paraId="63AB3DD9" w14:textId="77777777" w:rsidR="00704D30" w:rsidRDefault="00704D30" w:rsidP="00C934E2">
            <w:pPr>
              <w:spacing w:line="240" w:lineRule="auto"/>
              <w:rPr>
                <w:rStyle w:val="Strong"/>
                <w:rFonts w:cstheme="minorHAnsi"/>
                <w:color w:val="66CC33"/>
                <w:sz w:val="24"/>
                <w:szCs w:val="24"/>
              </w:rPr>
            </w:pPr>
            <w:proofErr w:type="spellStart"/>
            <w:r w:rsidRPr="00704D30">
              <w:rPr>
                <w:rStyle w:val="Strong"/>
                <w:rFonts w:cstheme="minorHAnsi"/>
                <w:color w:val="66CC33"/>
                <w:sz w:val="24"/>
                <w:szCs w:val="24"/>
              </w:rPr>
              <w:t>Grŵp</w:t>
            </w:r>
            <w:proofErr w:type="spellEnd"/>
            <w:r w:rsidRPr="00704D30">
              <w:rPr>
                <w:rStyle w:val="Strong"/>
                <w:rFonts w:cstheme="minorHAnsi"/>
                <w:color w:val="66CC33"/>
                <w:sz w:val="24"/>
                <w:szCs w:val="24"/>
              </w:rPr>
              <w:t xml:space="preserve"> </w:t>
            </w:r>
            <w:proofErr w:type="spellStart"/>
            <w:r w:rsidRPr="00704D30">
              <w:rPr>
                <w:rStyle w:val="Strong"/>
                <w:rFonts w:cstheme="minorHAnsi"/>
                <w:color w:val="66CC33"/>
                <w:sz w:val="24"/>
                <w:szCs w:val="24"/>
              </w:rPr>
              <w:t>Cynghori</w:t>
            </w:r>
            <w:proofErr w:type="spellEnd"/>
            <w:r w:rsidRPr="00704D30">
              <w:rPr>
                <w:rStyle w:val="Strong"/>
                <w:rFonts w:cstheme="minorHAnsi"/>
                <w:color w:val="66CC33"/>
                <w:sz w:val="24"/>
                <w:szCs w:val="24"/>
              </w:rPr>
              <w:t xml:space="preserve"> </w:t>
            </w:r>
            <w:proofErr w:type="spellStart"/>
            <w:r w:rsidRPr="00704D30">
              <w:rPr>
                <w:rStyle w:val="Strong"/>
                <w:rFonts w:cstheme="minorHAnsi"/>
                <w:color w:val="66CC33"/>
                <w:sz w:val="24"/>
                <w:szCs w:val="24"/>
              </w:rPr>
              <w:t>Rhieni</w:t>
            </w:r>
            <w:proofErr w:type="spellEnd"/>
            <w:r w:rsidRPr="00704D30">
              <w:rPr>
                <w:rStyle w:val="Strong"/>
                <w:rFonts w:cstheme="minorHAnsi"/>
                <w:color w:val="66CC33"/>
                <w:sz w:val="24"/>
                <w:szCs w:val="24"/>
              </w:rPr>
              <w:t xml:space="preserve"> a </w:t>
            </w:r>
            <w:proofErr w:type="spellStart"/>
            <w:r w:rsidRPr="00704D30">
              <w:rPr>
                <w:rStyle w:val="Strong"/>
                <w:rFonts w:cstheme="minorHAnsi"/>
                <w:color w:val="66CC33"/>
                <w:sz w:val="24"/>
                <w:szCs w:val="24"/>
              </w:rPr>
              <w:t>Gofalwyr</w:t>
            </w:r>
            <w:proofErr w:type="spellEnd"/>
            <w:r w:rsidRPr="00704D30">
              <w:rPr>
                <w:rStyle w:val="Strong"/>
                <w:rFonts w:cstheme="minorHAnsi"/>
                <w:color w:val="66CC33"/>
                <w:sz w:val="24"/>
                <w:szCs w:val="24"/>
              </w:rPr>
              <w:t xml:space="preserve"> </w:t>
            </w:r>
            <w:proofErr w:type="spellStart"/>
            <w:r w:rsidRPr="00704D30">
              <w:rPr>
                <w:rStyle w:val="Strong"/>
                <w:rFonts w:cstheme="minorHAnsi"/>
                <w:color w:val="66CC33"/>
                <w:sz w:val="24"/>
                <w:szCs w:val="24"/>
              </w:rPr>
              <w:t>DECIPHer</w:t>
            </w:r>
            <w:proofErr w:type="spellEnd"/>
          </w:p>
          <w:p w14:paraId="1C9F515E" w14:textId="77777777" w:rsidR="0018691D" w:rsidRPr="0018691D" w:rsidRDefault="0018691D" w:rsidP="0018691D">
            <w:pPr>
              <w:spacing w:line="240" w:lineRule="auto"/>
              <w:rPr>
                <w:rFonts w:cstheme="minorHAnsi"/>
                <w:color w:val="002060"/>
                <w:sz w:val="24"/>
                <w:szCs w:val="24"/>
              </w:rPr>
            </w:pP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lastRenderedPageBreak/>
              <w:t>Bellach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mae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gan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DECIPHer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ei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grŵp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Cynghori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Rhieni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Gofalwyr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ei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hun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ar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gyfer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y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rhai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sy’n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byw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yng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Nghymru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sy’n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gofalu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am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blant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phobl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ifanc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o dan 18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oed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>.</w:t>
            </w:r>
          </w:p>
          <w:p w14:paraId="270151C0" w14:textId="77777777" w:rsidR="0018691D" w:rsidRPr="0018691D" w:rsidRDefault="0018691D" w:rsidP="0018691D">
            <w:pPr>
              <w:spacing w:line="24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Mae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dyddiadau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ar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gyfer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2023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i'w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gweld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ar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ein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cyfryngau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cymdeithasol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(Twitter ac Instagram - @Alpha_Decipher.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Rhannwch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gydag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unrhyw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un/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grwpiau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allai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fod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â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diddordeb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mewn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mynychu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>.</w:t>
            </w:r>
          </w:p>
          <w:p w14:paraId="7138499C" w14:textId="2C0E4CEC" w:rsidR="00770BC6" w:rsidRPr="001F528E" w:rsidRDefault="0018691D" w:rsidP="0018691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Os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oes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gennych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unrhyw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gwestiynau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neu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os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oes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angen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rhagor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o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wybodaeth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arnoch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cysylltwch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â Sophie Jones,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Uwch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Swyddog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Cynnwys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y </w:t>
            </w:r>
            <w:proofErr w:type="spellStart"/>
            <w:r w:rsidRPr="0018691D">
              <w:rPr>
                <w:rFonts w:cstheme="minorHAnsi"/>
                <w:color w:val="002060"/>
                <w:sz w:val="24"/>
                <w:szCs w:val="24"/>
              </w:rPr>
              <w:t>Cyhoedd</w:t>
            </w:r>
            <w:proofErr w:type="spellEnd"/>
            <w:r w:rsidRPr="0018691D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hyperlink r:id="rId23" w:history="1">
              <w:r w:rsidR="00770BC6" w:rsidRPr="001F528E">
                <w:rPr>
                  <w:rStyle w:val="Hyperlink"/>
                  <w:rFonts w:cstheme="minorHAnsi"/>
                  <w:sz w:val="24"/>
                  <w:szCs w:val="24"/>
                </w:rPr>
                <w:t>joness206@cardiff.ac.uk</w:t>
              </w:r>
            </w:hyperlink>
          </w:p>
          <w:p w14:paraId="176CE940" w14:textId="77777777" w:rsidR="00770BC6" w:rsidRPr="001F528E" w:rsidRDefault="00770BC6" w:rsidP="00C934E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70BC6" w:rsidRPr="001F528E" w14:paraId="66FEF62D" w14:textId="77777777" w:rsidTr="00C934E2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70BC6" w:rsidRPr="001F528E" w14:paraId="648C06D4" w14:textId="77777777" w:rsidTr="00C934E2">
                    <w:tc>
                      <w:tcPr>
                        <w:tcW w:w="9000" w:type="dxa"/>
                        <w:hideMark/>
                      </w:tcPr>
                      <w:p w14:paraId="483CEE3A" w14:textId="77777777" w:rsidR="00770BC6" w:rsidRPr="001F528E" w:rsidRDefault="00770BC6" w:rsidP="00C934E2">
                        <w:pPr>
                          <w:spacing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AEED219" w14:textId="77777777" w:rsidR="00770BC6" w:rsidRPr="001F528E" w:rsidRDefault="00770BC6" w:rsidP="00C934E2">
                  <w:pPr>
                    <w:spacing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14:paraId="5E37082B" w14:textId="77777777" w:rsidR="00770BC6" w:rsidRPr="001F528E" w:rsidRDefault="00770BC6" w:rsidP="00C934E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0414213" w14:textId="77777777" w:rsidR="00770BC6" w:rsidRPr="001F528E" w:rsidRDefault="00770BC6" w:rsidP="00C934E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DC2BE93" w14:textId="77777777" w:rsidR="00D87C9E" w:rsidRDefault="00D87C9E"/>
    <w:sectPr w:rsidR="00D87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F33"/>
    <w:multiLevelType w:val="hybridMultilevel"/>
    <w:tmpl w:val="33CA2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10147"/>
    <w:multiLevelType w:val="multilevel"/>
    <w:tmpl w:val="3E90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659051">
    <w:abstractNumId w:val="1"/>
  </w:num>
  <w:num w:numId="2" w16cid:durableId="71049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C6"/>
    <w:rsid w:val="000234D0"/>
    <w:rsid w:val="0018691D"/>
    <w:rsid w:val="001F528E"/>
    <w:rsid w:val="00201368"/>
    <w:rsid w:val="002B2D32"/>
    <w:rsid w:val="002E50A5"/>
    <w:rsid w:val="002F4BE0"/>
    <w:rsid w:val="003E0E66"/>
    <w:rsid w:val="00520377"/>
    <w:rsid w:val="005867CF"/>
    <w:rsid w:val="0061653C"/>
    <w:rsid w:val="00704D30"/>
    <w:rsid w:val="00747E88"/>
    <w:rsid w:val="00770BC6"/>
    <w:rsid w:val="007A52E1"/>
    <w:rsid w:val="007C48B5"/>
    <w:rsid w:val="00921E5D"/>
    <w:rsid w:val="009A549B"/>
    <w:rsid w:val="00A83E5D"/>
    <w:rsid w:val="00B43A81"/>
    <w:rsid w:val="00B51523"/>
    <w:rsid w:val="00BC2D78"/>
    <w:rsid w:val="00CC1FFC"/>
    <w:rsid w:val="00CC31D0"/>
    <w:rsid w:val="00D70A72"/>
    <w:rsid w:val="00D87C9E"/>
    <w:rsid w:val="00D917D6"/>
    <w:rsid w:val="00DA30A1"/>
    <w:rsid w:val="00E04387"/>
    <w:rsid w:val="00E20A61"/>
    <w:rsid w:val="00E6523B"/>
    <w:rsid w:val="00F00F50"/>
    <w:rsid w:val="00F17688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B54B"/>
  <w15:chartTrackingRefBased/>
  <w15:docId w15:val="{9D7E9067-A0DA-43DD-A7D6-A6D304C1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C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BC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B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770BC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70BC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copy-of-shrn-summer-event-radisson-blu-cardiff-tickets-592639168707" TargetMode="External"/><Relationship Id="rId13" Type="http://schemas.openxmlformats.org/officeDocument/2006/relationships/hyperlink" Target="https://youtu.be/USFX8fZrURo" TargetMode="External"/><Relationship Id="rId18" Type="http://schemas.openxmlformats.org/officeDocument/2006/relationships/hyperlink" Target="https://eur03.safelinks.protection.outlook.com/?url=https%3A%2F%2Fwww.bbc.co.uk%2Fsounds%2Fplay%2Flive%3Abbc_radio_wales_fm&amp;data=05%7C01%7CDandoV2%40cardiff.ac.uk%7C3340676ceb0d4848ba8008db366f4d61%7Cbdb74b3095684856bdbf06759778fcbc%7C1%7C0%7C638163623876988367%7CUnknown%7CTWFpbGZsb3d8eyJWIjoiMC4wLjAwMDAiLCJQIjoiV2luMzIiLCJBTiI6Ik1haWwiLCJXVCI6Mn0%3D%7C3000%7C%7C%7C&amp;sdata=6gEcAWHcAm7dLTrwZifhNj2FnNcIwWq1hZnU3cdTRHw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6ftyVb2NeQ&amp;pp=ygUKc2hybiB3YWxlcw%3D%3D" TargetMode="External"/><Relationship Id="rId7" Type="http://schemas.openxmlformats.org/officeDocument/2006/relationships/hyperlink" Target="https://www.eventbrite.co.uk/e/shrn-summer-event-parc-y-scarlets-llanelli-tickets-592634765537" TargetMode="External"/><Relationship Id="rId12" Type="http://schemas.openxmlformats.org/officeDocument/2006/relationships/hyperlink" Target="https://www.shrn.org.uk/wp-content/uploads/2023/04/SHRN-PHW-Press-Release-National-Report.docx" TargetMode="External"/><Relationship Id="rId17" Type="http://schemas.openxmlformats.org/officeDocument/2006/relationships/hyperlink" Target="https://www.cardiff.ac.uk/cy/news/view/2713528-nearly-a-quarter-of-young-people-in-wales-are-reporting-very-high-levels-of-mental-health-symptoms-following-the-pandemi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ur03.safelinks.protection.outlook.com/?url=https%3A%2F%2Fwww.bbc.co.uk%2Fnews%2Fuk-wales-64640734&amp;data=05%7C01%7CDaviesM82%40cardiff.ac.uk%7Ca9d7a3d2160949b585cf08db3b48961d%7Cbdb74b3095684856bdbf06759778fcbc%7C1%7C0%7C638168955165229334%7CUnknown%7CTWFpbGZsb3d8eyJWIjoiMC4wLjAwMDAiLCJQIjoiV2luMzIiLCJBTiI6Ik1haWwiLCJXVCI6Mn0%3D%7C3000%7C%7C%7C&amp;sdata=HPlyttb8BPVcL4qHmPiydLY8HnnECvYhXLFuOQmt3e0%3D&amp;reserved=0" TargetMode="External"/><Relationship Id="rId20" Type="http://schemas.openxmlformats.org/officeDocument/2006/relationships/hyperlink" Target="https://www.youtube.com/watch?v=Dt3aoUgLfT8&amp;ab_channel=ShrnWal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e/shrn-summer-event-radisson-blu-cardiff-tickets-592611425727" TargetMode="External"/><Relationship Id="rId11" Type="http://schemas.openxmlformats.org/officeDocument/2006/relationships/hyperlink" Target="https://www.shrn.org.uk/national-data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eur03.safelinks.protection.outlook.com/?url=https%3A%2F%2Fwww.bbc.co.uk%2Fnews%2Fuk-wales-65188535&amp;data=05%7C01%7CDaviesM82%40cardiff.ac.uk%7Ca9d7a3d2160949b585cf08db3b48961d%7Cbdb74b3095684856bdbf06759778fcbc%7C1%7C0%7C638168955165229334%7CUnknown%7CTWFpbGZsb3d8eyJWIjoiMC4wLjAwMDAiLCJQIjoiV2luMzIiLCJBTiI6Ik1haWwiLCJXVCI6Mn0%3D%7C3000%7C%7C%7C&amp;sdata=bQgJxj%2BEaI4ykAralGukGMSJHYGPMzfzbxspg5e5HpM%3D&amp;reserved=0" TargetMode="External"/><Relationship Id="rId23" Type="http://schemas.openxmlformats.org/officeDocument/2006/relationships/hyperlink" Target="mailto:joness206@cardiff.ac.uk" TargetMode="External"/><Relationship Id="rId10" Type="http://schemas.openxmlformats.org/officeDocument/2006/relationships/hyperlink" Target="https://www.shrn.org.uk/wp-content/uploads/2023/04/Ffurflen-Astudiaeth-Achos.docx" TargetMode="External"/><Relationship Id="rId19" Type="http://schemas.openxmlformats.org/officeDocument/2006/relationships/hyperlink" Target="https://eur03.safelinks.protection.outlook.com/?url=https%3A%2F%2Fwww.msn.com%2Fru-xl%2Fnews%2Fothers%2Fteens-use-screens-more-and-exercise-less-survey%2Far-AA19wnaZ&amp;data=05%7C01%7CBodingerK1%40cardiff.ac.uk%7C8d9301d75a3541bce94208db36710615%7Cbdb74b3095684856bdbf06759778fcbc%7C1%7C0%7C638163631372406828%7CUnknown%7CTWFpbGZsb3d8eyJWIjoiMC4wLjAwMDAiLCJQIjoiV2luMzIiLCJBTiI6Ik1haWwiLCJXVCI6Mn0%3D%7C3000%7C%7C%7C&amp;sdata=lktjxbJbiass663yRT4%2Fqy30S099iqyi%2BeoxF6PsuL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ffeym1@cardiff.ac.uk" TargetMode="External"/><Relationship Id="rId14" Type="http://schemas.openxmlformats.org/officeDocument/2006/relationships/hyperlink" Target="https://phw.nhs.wales/services-and-teams/observatory/data-and-analysis/shrn-data-dashboard/" TargetMode="External"/><Relationship Id="rId22" Type="http://schemas.openxmlformats.org/officeDocument/2006/relationships/hyperlink" Target="https://www.eventbrite.co.uk/e/shrn-national-report-findings-canfyddiadau-adroddiad-cenedlaethol-shrn-tickets-623231621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1550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33</cp:revision>
  <dcterms:created xsi:type="dcterms:W3CDTF">2023-04-26T13:41:00Z</dcterms:created>
  <dcterms:modified xsi:type="dcterms:W3CDTF">2023-04-26T14:11:00Z</dcterms:modified>
</cp:coreProperties>
</file>