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shd w:val="clear" w:color="auto" w:fill="DADADA"/>
        <w:tblCellMar>
          <w:left w:w="0" w:type="dxa"/>
          <w:right w:w="0" w:type="dxa"/>
        </w:tblCellMar>
        <w:tblLook w:val="04A0" w:firstRow="1" w:lastRow="0" w:firstColumn="1" w:lastColumn="0" w:noHBand="0" w:noVBand="1"/>
      </w:tblPr>
      <w:tblGrid>
        <w:gridCol w:w="9000"/>
      </w:tblGrid>
      <w:tr w:rsidR="00F27D7E" w:rsidRPr="00F27D7E" w14:paraId="5BB79443" w14:textId="77777777" w:rsidTr="00F27D7E">
        <w:tc>
          <w:tcPr>
            <w:tcW w:w="0" w:type="auto"/>
            <w:tcBorders>
              <w:top w:val="nil"/>
              <w:bottom w:val="nil"/>
            </w:tcBorders>
            <w:shd w:val="clear" w:color="auto" w:fill="DADAD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27D7E" w:rsidRPr="00F27D7E" w14:paraId="5846BBF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F27D7E" w:rsidRPr="00F27D7E" w14:paraId="3EBC45A8" w14:textId="77777777">
                    <w:tc>
                      <w:tcPr>
                        <w:tcW w:w="0" w:type="auto"/>
                        <w:tcMar>
                          <w:top w:w="0" w:type="dxa"/>
                          <w:left w:w="135" w:type="dxa"/>
                          <w:bottom w:w="0" w:type="dxa"/>
                          <w:right w:w="135" w:type="dxa"/>
                        </w:tcMar>
                        <w:hideMark/>
                      </w:tcPr>
                      <w:p w14:paraId="0D1A22F8" w14:textId="1524ABAF" w:rsidR="00F27D7E" w:rsidRPr="00F27D7E" w:rsidRDefault="00F27D7E" w:rsidP="00F27D7E">
                        <w:pPr>
                          <w:spacing w:after="0" w:line="240" w:lineRule="auto"/>
                          <w:jc w:val="center"/>
                          <w:rPr>
                            <w:rFonts w:ascii="Times New Roman" w:eastAsia="Times New Roman" w:hAnsi="Times New Roman" w:cs="Times New Roman"/>
                            <w:kern w:val="0"/>
                            <w:sz w:val="24"/>
                            <w:szCs w:val="24"/>
                            <w:lang w:eastAsia="en-GB"/>
                            <w14:ligatures w14:val="none"/>
                          </w:rPr>
                        </w:pPr>
                        <w:r w:rsidRPr="00F27D7E">
                          <w:rPr>
                            <w:rFonts w:ascii="Times New Roman" w:eastAsia="Times New Roman" w:hAnsi="Times New Roman" w:cs="Times New Roman"/>
                            <w:noProof/>
                            <w:kern w:val="0"/>
                            <w:sz w:val="24"/>
                            <w:szCs w:val="24"/>
                            <w:lang w:eastAsia="en-GB"/>
                            <w14:ligatures w14:val="none"/>
                          </w:rPr>
                          <w:drawing>
                            <wp:inline distT="0" distB="0" distL="0" distR="0" wp14:anchorId="02AD6AE0" wp14:editId="330D0279">
                              <wp:extent cx="5372100" cy="3009900"/>
                              <wp:effectExtent l="0" t="0" r="0" b="0"/>
                              <wp:docPr id="1907331386" name="Picture 4" descr="A group of pencils in a 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331386" name="Picture 4" descr="A group of pencils in a row&#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3009900"/>
                                      </a:xfrm>
                                      <a:prstGeom prst="rect">
                                        <a:avLst/>
                                      </a:prstGeom>
                                      <a:noFill/>
                                      <a:ln>
                                        <a:noFill/>
                                      </a:ln>
                                    </pic:spPr>
                                  </pic:pic>
                                </a:graphicData>
                              </a:graphic>
                            </wp:inline>
                          </w:drawing>
                        </w:r>
                      </w:p>
                    </w:tc>
                  </w:tr>
                </w:tbl>
                <w:p w14:paraId="57C91566" w14:textId="77777777" w:rsidR="00F27D7E" w:rsidRPr="00F27D7E" w:rsidRDefault="00F27D7E" w:rsidP="00F27D7E">
                  <w:pPr>
                    <w:spacing w:after="0" w:line="240" w:lineRule="auto"/>
                    <w:rPr>
                      <w:rFonts w:ascii="Times New Roman" w:eastAsia="Times New Roman" w:hAnsi="Times New Roman" w:cs="Times New Roman"/>
                      <w:kern w:val="0"/>
                      <w:sz w:val="24"/>
                      <w:szCs w:val="24"/>
                      <w:lang w:eastAsia="en-GB"/>
                      <w14:ligatures w14:val="none"/>
                    </w:rPr>
                  </w:pPr>
                </w:p>
              </w:tc>
            </w:tr>
          </w:tbl>
          <w:p w14:paraId="2CA54793" w14:textId="77777777" w:rsidR="00F27D7E" w:rsidRPr="00F27D7E" w:rsidRDefault="00F27D7E" w:rsidP="00F27D7E">
            <w:pPr>
              <w:spacing w:after="0" w:line="240" w:lineRule="auto"/>
              <w:rPr>
                <w:rFonts w:ascii="Times New Roman" w:eastAsia="Times New Roman" w:hAnsi="Times New Roman" w:cs="Times New Roman"/>
                <w:color w:val="000000"/>
                <w:kern w:val="0"/>
                <w:sz w:val="27"/>
                <w:szCs w:val="27"/>
                <w:lang w:eastAsia="en-GB"/>
                <w14:ligatures w14:val="none"/>
              </w:rPr>
            </w:pPr>
          </w:p>
        </w:tc>
      </w:tr>
      <w:tr w:rsidR="00F27D7E" w:rsidRPr="00F27D7E" w14:paraId="3A3C5D33" w14:textId="77777777" w:rsidTr="00F27D7E">
        <w:tc>
          <w:tcPr>
            <w:tcW w:w="0" w:type="auto"/>
            <w:tcBorders>
              <w:top w:val="nil"/>
              <w:bottom w:val="single" w:sz="12" w:space="0" w:color="EAEAEA"/>
            </w:tcBorders>
            <w:shd w:val="clear" w:color="auto" w:fill="DADAD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27D7E" w:rsidRPr="00F27D7E" w14:paraId="1547A93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27D7E" w:rsidRPr="00F27D7E" w14:paraId="5372328A" w14:textId="77777777">
                    <w:tc>
                      <w:tcPr>
                        <w:tcW w:w="0" w:type="auto"/>
                        <w:tcMar>
                          <w:top w:w="0" w:type="dxa"/>
                          <w:left w:w="270" w:type="dxa"/>
                          <w:bottom w:w="135" w:type="dxa"/>
                          <w:right w:w="270" w:type="dxa"/>
                        </w:tcMar>
                        <w:hideMark/>
                      </w:tcPr>
                      <w:p w14:paraId="2CBFC195" w14:textId="77777777" w:rsidR="00F27D7E" w:rsidRPr="00F27D7E" w:rsidRDefault="00F27D7E" w:rsidP="00F27D7E">
                        <w:pPr>
                          <w:spacing w:after="0" w:line="270" w:lineRule="atLeast"/>
                          <w:rPr>
                            <w:rFonts w:ascii="Helvetica" w:eastAsia="Times New Roman" w:hAnsi="Helvetica" w:cs="Helvetica"/>
                            <w:color w:val="000066"/>
                            <w:kern w:val="0"/>
                            <w:sz w:val="18"/>
                            <w:szCs w:val="18"/>
                            <w:lang w:eastAsia="en-GB"/>
                            <w14:ligatures w14:val="none"/>
                          </w:rPr>
                        </w:pPr>
                        <w:r w:rsidRPr="00F27D7E">
                          <w:rPr>
                            <w:rFonts w:ascii="Helvetica" w:eastAsia="Times New Roman" w:hAnsi="Helvetica" w:cs="Helvetica"/>
                            <w:b/>
                            <w:bCs/>
                            <w:color w:val="006400"/>
                            <w:kern w:val="0"/>
                            <w:sz w:val="18"/>
                            <w:szCs w:val="18"/>
                            <w:lang w:eastAsia="en-GB"/>
                            <w14:ligatures w14:val="none"/>
                          </w:rPr>
                          <w:t>Croeso i eNewyddion Ysgolion Uwchradd SHRN ar gyfer Ionawr 2024</w:t>
                        </w:r>
                        <w:r w:rsidRPr="00F27D7E">
                          <w:rPr>
                            <w:rFonts w:ascii="Helvetica" w:eastAsia="Times New Roman" w:hAnsi="Helvetica" w:cs="Helvetica"/>
                            <w:color w:val="006400"/>
                            <w:kern w:val="0"/>
                            <w:sz w:val="18"/>
                            <w:szCs w:val="18"/>
                            <w:lang w:eastAsia="en-GB"/>
                            <w14:ligatures w14:val="none"/>
                          </w:rPr>
                          <w:br/>
                        </w:r>
                        <w:r w:rsidRPr="00F27D7E">
                          <w:rPr>
                            <w:rFonts w:ascii="Helvetica" w:eastAsia="Times New Roman" w:hAnsi="Helvetica" w:cs="Helvetica"/>
                            <w:color w:val="006400"/>
                            <w:kern w:val="0"/>
                            <w:sz w:val="18"/>
                            <w:szCs w:val="18"/>
                            <w:lang w:eastAsia="en-GB"/>
                            <w14:ligatures w14:val="none"/>
                          </w:rPr>
                          <w:br/>
                        </w:r>
                        <w:r w:rsidRPr="00F27D7E">
                          <w:rPr>
                            <w:rFonts w:ascii="Helvetica" w:eastAsia="Times New Roman" w:hAnsi="Helvetica" w:cs="Helvetica"/>
                            <w:b/>
                            <w:bCs/>
                            <w:color w:val="006400"/>
                            <w:kern w:val="0"/>
                            <w:sz w:val="18"/>
                            <w:szCs w:val="18"/>
                            <w:lang w:eastAsia="en-GB"/>
                            <w14:ligatures w14:val="none"/>
                          </w:rPr>
                          <w:t>*Please note that you can find the English version of this eNews below the Welsh version*</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t>Mae'r bwletin hwn yn rhoi'r wybodaeth ddiweddaraf i chi am yr holl ddatblygiadau pwysig sy'n ymwneud â SHRN, o newyddion i wybodaeth am ddigwyddiadau sydd ar ddod a dolenni i adnoddau ac offer data perthnasol.</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t>Mae’r </w:t>
                        </w:r>
                        <w:hyperlink r:id="rId6" w:history="1">
                          <w:r w:rsidRPr="00F27D7E">
                            <w:rPr>
                              <w:rFonts w:ascii="Helvetica" w:eastAsia="Times New Roman" w:hAnsi="Helvetica" w:cs="Helvetica"/>
                              <w:color w:val="007C89"/>
                              <w:kern w:val="0"/>
                              <w:sz w:val="18"/>
                              <w:szCs w:val="18"/>
                              <w:u w:val="single"/>
                              <w:lang w:eastAsia="en-GB"/>
                              <w14:ligatures w14:val="none"/>
                            </w:rPr>
                            <w:t>Rhwydwaith Ymchwil Iechyd Ysgolion (SHRN)</w:t>
                          </w:r>
                        </w:hyperlink>
                        <w:r w:rsidRPr="00F27D7E">
                          <w:rPr>
                            <w:rFonts w:ascii="Helvetica" w:eastAsia="Times New Roman" w:hAnsi="Helvetica" w:cs="Helvetica"/>
                            <w:color w:val="000066"/>
                            <w:kern w:val="0"/>
                            <w:sz w:val="18"/>
                            <w:szCs w:val="18"/>
                            <w:lang w:eastAsia="en-GB"/>
                            <w14:ligatures w14:val="none"/>
                          </w:rPr>
                          <w:t> yn bartneriaeth polisi-ymarfer-ymchwil rhwng Llywodraeth Cymru, Iechyd Cyhoeddus Cymru, a Phrifysgol Caerdydd. Nod SHRN yw gwella </w:t>
                        </w:r>
                        <w:r w:rsidRPr="00F27D7E">
                          <w:rPr>
                            <w:rFonts w:ascii="Helvetica" w:eastAsia="Times New Roman" w:hAnsi="Helvetica" w:cs="Helvetica"/>
                            <w:b/>
                            <w:bCs/>
                            <w:color w:val="006400"/>
                            <w:kern w:val="0"/>
                            <w:sz w:val="18"/>
                            <w:szCs w:val="18"/>
                            <w:lang w:eastAsia="en-GB"/>
                            <w14:ligatures w14:val="none"/>
                          </w:rPr>
                          <w:t>iechyd a lles pobl ifanc</w:t>
                        </w:r>
                        <w:r w:rsidRPr="00F27D7E">
                          <w:rPr>
                            <w:rFonts w:ascii="Helvetica" w:eastAsia="Times New Roman" w:hAnsi="Helvetica" w:cs="Helvetica"/>
                            <w:color w:val="000066"/>
                            <w:kern w:val="0"/>
                            <w:sz w:val="18"/>
                            <w:szCs w:val="18"/>
                            <w:lang w:eastAsia="en-GB"/>
                            <w14:ligatures w14:val="none"/>
                          </w:rPr>
                          <w:t> yng Nghymru trwy weithio gydag ysgolion cynradd ac uwchradd i gynhyrchu a defnyddio </w:t>
                        </w:r>
                        <w:r w:rsidRPr="00F27D7E">
                          <w:rPr>
                            <w:rFonts w:ascii="Helvetica" w:eastAsia="Times New Roman" w:hAnsi="Helvetica" w:cs="Helvetica"/>
                            <w:b/>
                            <w:bCs/>
                            <w:color w:val="006400"/>
                            <w:kern w:val="0"/>
                            <w:sz w:val="18"/>
                            <w:szCs w:val="18"/>
                            <w:lang w:eastAsia="en-GB"/>
                            <w14:ligatures w14:val="none"/>
                          </w:rPr>
                          <w:t>tystiolaeth o ansawdd da</w:t>
                        </w:r>
                        <w:r w:rsidRPr="00F27D7E">
                          <w:rPr>
                            <w:rFonts w:ascii="Helvetica" w:eastAsia="Times New Roman" w:hAnsi="Helvetica" w:cs="Helvetica"/>
                            <w:color w:val="000066"/>
                            <w:kern w:val="0"/>
                            <w:sz w:val="18"/>
                            <w:szCs w:val="18"/>
                            <w:lang w:eastAsia="en-GB"/>
                            <w14:ligatures w14:val="none"/>
                          </w:rPr>
                          <w:t> ar gyfer gwella iechyd a lles.</w:t>
                        </w:r>
                        <w:r w:rsidRPr="00F27D7E">
                          <w:rPr>
                            <w:rFonts w:ascii="Helvetica" w:eastAsia="Times New Roman" w:hAnsi="Helvetica" w:cs="Helvetica"/>
                            <w:color w:val="000066"/>
                            <w:kern w:val="0"/>
                            <w:sz w:val="18"/>
                            <w:szCs w:val="18"/>
                            <w:lang w:eastAsia="en-GB"/>
                            <w14:ligatures w14:val="none"/>
                          </w:rPr>
                          <w:br/>
                          <w:t> </w:t>
                        </w:r>
                      </w:p>
                    </w:tc>
                  </w:tr>
                </w:tbl>
                <w:p w14:paraId="5F09C7ED" w14:textId="77777777" w:rsidR="00F27D7E" w:rsidRPr="00F27D7E" w:rsidRDefault="00F27D7E" w:rsidP="00F27D7E">
                  <w:pPr>
                    <w:spacing w:after="0" w:line="240" w:lineRule="auto"/>
                    <w:rPr>
                      <w:rFonts w:ascii="Times New Roman" w:eastAsia="Times New Roman" w:hAnsi="Times New Roman" w:cs="Times New Roman"/>
                      <w:kern w:val="0"/>
                      <w:sz w:val="24"/>
                      <w:szCs w:val="24"/>
                      <w:lang w:eastAsia="en-GB"/>
                      <w14:ligatures w14:val="none"/>
                    </w:rPr>
                  </w:pPr>
                </w:p>
              </w:tc>
            </w:tr>
          </w:tbl>
          <w:p w14:paraId="79345057" w14:textId="77777777" w:rsidR="00F27D7E" w:rsidRPr="00F27D7E" w:rsidRDefault="00F27D7E" w:rsidP="00F27D7E">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27D7E" w:rsidRPr="00F27D7E" w14:paraId="03C310B6" w14:textId="77777777">
              <w:tc>
                <w:tcPr>
                  <w:tcW w:w="0" w:type="auto"/>
                  <w:tcMar>
                    <w:top w:w="135" w:type="dxa"/>
                    <w:left w:w="0" w:type="dxa"/>
                    <w:bottom w:w="0" w:type="dxa"/>
                    <w:right w:w="0" w:type="dxa"/>
                  </w:tcMar>
                  <w:hideMark/>
                </w:tcPr>
                <w:p w14:paraId="055407FC" w14:textId="77777777" w:rsidR="00F27D7E" w:rsidRPr="00F27D7E" w:rsidRDefault="00F27D7E" w:rsidP="00F27D7E">
                  <w:pPr>
                    <w:spacing w:after="0" w:line="240" w:lineRule="auto"/>
                    <w:rPr>
                      <w:rFonts w:ascii="Times New Roman" w:eastAsia="Times New Roman" w:hAnsi="Times New Roman" w:cs="Times New Roman"/>
                      <w:kern w:val="0"/>
                      <w:sz w:val="24"/>
                      <w:szCs w:val="24"/>
                      <w:lang w:eastAsia="en-GB"/>
                      <w14:ligatures w14:val="none"/>
                    </w:rPr>
                  </w:pPr>
                </w:p>
              </w:tc>
            </w:tr>
          </w:tbl>
          <w:p w14:paraId="6D64D880" w14:textId="77777777" w:rsidR="00F27D7E" w:rsidRPr="00F27D7E" w:rsidRDefault="00F27D7E" w:rsidP="00F27D7E">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27D7E" w:rsidRPr="00F27D7E" w14:paraId="5106E01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27D7E" w:rsidRPr="00F27D7E" w14:paraId="3BF05D89" w14:textId="77777777">
                    <w:tc>
                      <w:tcPr>
                        <w:tcW w:w="0" w:type="auto"/>
                        <w:tcMar>
                          <w:top w:w="0" w:type="dxa"/>
                          <w:left w:w="270" w:type="dxa"/>
                          <w:bottom w:w="135" w:type="dxa"/>
                          <w:right w:w="270" w:type="dxa"/>
                        </w:tcMar>
                        <w:hideMark/>
                      </w:tcPr>
                      <w:p w14:paraId="50D2A427" w14:textId="77777777" w:rsidR="00F27D7E" w:rsidRPr="00F27D7E" w:rsidRDefault="00F27D7E" w:rsidP="00F27D7E">
                        <w:pPr>
                          <w:spacing w:after="0" w:line="270" w:lineRule="atLeast"/>
                          <w:rPr>
                            <w:rFonts w:ascii="Helvetica" w:eastAsia="Times New Roman" w:hAnsi="Helvetica" w:cs="Helvetica"/>
                            <w:color w:val="000066"/>
                            <w:kern w:val="0"/>
                            <w:sz w:val="18"/>
                            <w:szCs w:val="18"/>
                            <w:lang w:eastAsia="en-GB"/>
                            <w14:ligatures w14:val="none"/>
                          </w:rPr>
                        </w:pPr>
                        <w:r w:rsidRPr="00F27D7E">
                          <w:rPr>
                            <w:rFonts w:ascii="Helvetica" w:eastAsia="Times New Roman" w:hAnsi="Helvetica" w:cs="Helvetica"/>
                            <w:b/>
                            <w:bCs/>
                            <w:color w:val="000066"/>
                            <w:kern w:val="0"/>
                            <w:sz w:val="18"/>
                            <w:szCs w:val="18"/>
                            <w:lang w:eastAsia="en-GB"/>
                            <w14:ligatures w14:val="none"/>
                          </w:rPr>
                          <w:t>Cynnwys</w:t>
                        </w:r>
                        <w:r w:rsidRPr="00F27D7E">
                          <w:rPr>
                            <w:rFonts w:ascii="Helvetica" w:eastAsia="Times New Roman" w:hAnsi="Helvetica" w:cs="Helvetica"/>
                            <w:color w:val="000066"/>
                            <w:kern w:val="0"/>
                            <w:sz w:val="18"/>
                            <w:szCs w:val="18"/>
                            <w:lang w:eastAsia="en-GB"/>
                            <w14:ligatures w14:val="none"/>
                          </w:rPr>
                          <w:br/>
                          <w:t> </w:t>
                        </w:r>
                        <w:r w:rsidRPr="00F27D7E">
                          <w:rPr>
                            <w:rFonts w:ascii="Helvetica" w:eastAsia="Times New Roman" w:hAnsi="Helvetica" w:cs="Helvetica"/>
                            <w:color w:val="000066"/>
                            <w:kern w:val="0"/>
                            <w:sz w:val="18"/>
                            <w:szCs w:val="18"/>
                            <w:lang w:eastAsia="en-GB"/>
                            <w14:ligatures w14:val="none"/>
                          </w:rPr>
                          <w:br/>
                          <w:t>1. Ffenestr Arolwg SHRN i Ysgolion Uwchradd wedi cau ar gyfer 2023.</w:t>
                        </w:r>
                        <w:r w:rsidRPr="00F27D7E">
                          <w:rPr>
                            <w:rFonts w:ascii="Helvetica" w:eastAsia="Times New Roman" w:hAnsi="Helvetica" w:cs="Helvetica"/>
                            <w:color w:val="000066"/>
                            <w:kern w:val="0"/>
                            <w:sz w:val="18"/>
                            <w:szCs w:val="18"/>
                            <w:lang w:eastAsia="en-GB"/>
                            <w14:ligatures w14:val="none"/>
                          </w:rPr>
                          <w:br/>
                          <w:t>2. Diweddariad ar gynnydd y Gwerthusiad o'r Agwedd Ysgol Gyfan at Les Emosiynol a Meddyliol.</w:t>
                        </w:r>
                        <w:r w:rsidRPr="00F27D7E">
                          <w:rPr>
                            <w:rFonts w:ascii="Helvetica" w:eastAsia="Times New Roman" w:hAnsi="Helvetica" w:cs="Helvetica"/>
                            <w:color w:val="000066"/>
                            <w:kern w:val="0"/>
                            <w:sz w:val="18"/>
                            <w:szCs w:val="18"/>
                            <w:lang w:eastAsia="en-GB"/>
                            <w14:ligatures w14:val="none"/>
                          </w:rPr>
                          <w:br/>
                          <w:t>3. Gweminarau SHRN sydd ar ddod.</w:t>
                        </w:r>
                        <w:r w:rsidRPr="00F27D7E">
                          <w:rPr>
                            <w:rFonts w:ascii="Helvetica" w:eastAsia="Times New Roman" w:hAnsi="Helvetica" w:cs="Helvetica"/>
                            <w:color w:val="000066"/>
                            <w:kern w:val="0"/>
                            <w:sz w:val="18"/>
                            <w:szCs w:val="18"/>
                            <w:lang w:eastAsia="en-GB"/>
                            <w14:ligatures w14:val="none"/>
                          </w:rPr>
                          <w:br/>
                          <w:t>4. Dangosfwrdd Digidol Lefel Ysgol SHRN yn ennill Gwobr Data Iechyd Meddwl a chyllid pellach.</w:t>
                        </w:r>
                        <w:r w:rsidRPr="00F27D7E">
                          <w:rPr>
                            <w:rFonts w:ascii="Helvetica" w:eastAsia="Times New Roman" w:hAnsi="Helvetica" w:cs="Helvetica"/>
                            <w:color w:val="000066"/>
                            <w:kern w:val="0"/>
                            <w:sz w:val="18"/>
                            <w:szCs w:val="18"/>
                            <w:lang w:eastAsia="en-GB"/>
                            <w14:ligatures w14:val="none"/>
                          </w:rPr>
                          <w:br/>
                          <w:t>5. Data’r Rhwydwaith yn llywio Canllawiau Fepio Iechyd Cyhoeddus Cymru.</w:t>
                        </w:r>
                        <w:r w:rsidRPr="00F27D7E">
                          <w:rPr>
                            <w:rFonts w:ascii="Helvetica" w:eastAsia="Times New Roman" w:hAnsi="Helvetica" w:cs="Helvetica"/>
                            <w:color w:val="000066"/>
                            <w:kern w:val="0"/>
                            <w:sz w:val="18"/>
                            <w:szCs w:val="18"/>
                            <w:lang w:eastAsia="en-GB"/>
                            <w14:ligatures w14:val="none"/>
                          </w:rPr>
                          <w:br/>
                          <w:t>6. Cysylltu â Ni.</w:t>
                        </w:r>
                        <w:r w:rsidRPr="00F27D7E">
                          <w:rPr>
                            <w:rFonts w:ascii="Helvetica" w:eastAsia="Times New Roman" w:hAnsi="Helvetica" w:cs="Helvetica"/>
                            <w:color w:val="000066"/>
                            <w:kern w:val="0"/>
                            <w:sz w:val="18"/>
                            <w:szCs w:val="18"/>
                            <w:lang w:eastAsia="en-GB"/>
                            <w14:ligatures w14:val="none"/>
                          </w:rPr>
                          <w:br/>
                          <w:t> </w:t>
                        </w:r>
                      </w:p>
                    </w:tc>
                  </w:tr>
                </w:tbl>
                <w:p w14:paraId="0F4123CB" w14:textId="77777777" w:rsidR="00F27D7E" w:rsidRPr="00F27D7E" w:rsidRDefault="00F27D7E" w:rsidP="00F27D7E">
                  <w:pPr>
                    <w:spacing w:after="0" w:line="240" w:lineRule="auto"/>
                    <w:rPr>
                      <w:rFonts w:ascii="Times New Roman" w:eastAsia="Times New Roman" w:hAnsi="Times New Roman" w:cs="Times New Roman"/>
                      <w:kern w:val="0"/>
                      <w:sz w:val="24"/>
                      <w:szCs w:val="24"/>
                      <w:lang w:eastAsia="en-GB"/>
                      <w14:ligatures w14:val="none"/>
                    </w:rPr>
                  </w:pPr>
                </w:p>
              </w:tc>
            </w:tr>
          </w:tbl>
          <w:p w14:paraId="0FD08950" w14:textId="77777777" w:rsidR="00F27D7E" w:rsidRPr="00F27D7E" w:rsidRDefault="00F27D7E" w:rsidP="00F27D7E">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27D7E" w:rsidRPr="00F27D7E" w14:paraId="4E7AA36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27D7E" w:rsidRPr="00F27D7E" w14:paraId="33004D7B" w14:textId="77777777">
                    <w:tc>
                      <w:tcPr>
                        <w:tcW w:w="0" w:type="auto"/>
                        <w:tcMar>
                          <w:top w:w="0" w:type="dxa"/>
                          <w:left w:w="270" w:type="dxa"/>
                          <w:bottom w:w="135" w:type="dxa"/>
                          <w:right w:w="270" w:type="dxa"/>
                        </w:tcMar>
                        <w:hideMark/>
                      </w:tcPr>
                      <w:p w14:paraId="4E306E32" w14:textId="77777777" w:rsidR="00F27D7E" w:rsidRPr="00F27D7E" w:rsidRDefault="00F27D7E" w:rsidP="00F27D7E">
                        <w:pPr>
                          <w:spacing w:after="0" w:line="270" w:lineRule="atLeast"/>
                          <w:rPr>
                            <w:rFonts w:ascii="Helvetica" w:eastAsia="Times New Roman" w:hAnsi="Helvetica" w:cs="Helvetica"/>
                            <w:color w:val="000066"/>
                            <w:kern w:val="0"/>
                            <w:sz w:val="18"/>
                            <w:szCs w:val="18"/>
                            <w:lang w:eastAsia="en-GB"/>
                            <w14:ligatures w14:val="none"/>
                          </w:rPr>
                        </w:pPr>
                        <w:r w:rsidRPr="00F27D7E">
                          <w:rPr>
                            <w:rFonts w:ascii="Helvetica" w:eastAsia="Times New Roman" w:hAnsi="Helvetica" w:cs="Helvetica"/>
                            <w:b/>
                            <w:bCs/>
                            <w:color w:val="000066"/>
                            <w:kern w:val="0"/>
                            <w:sz w:val="18"/>
                            <w:szCs w:val="18"/>
                            <w:lang w:eastAsia="en-GB"/>
                            <w14:ligatures w14:val="none"/>
                          </w:rPr>
                          <w:t>Ffenestr Arolwg y Rhwydwaith i Ysgolion Uwchradd Wedi Cau ar gyfer 2023 </w:t>
                        </w:r>
                        <w:r w:rsidRPr="00F27D7E">
                          <w:rPr>
                            <w:rFonts w:ascii="Helvetica" w:eastAsia="Times New Roman" w:hAnsi="Helvetica" w:cs="Helvetica"/>
                            <w:color w:val="000066"/>
                            <w:kern w:val="0"/>
                            <w:sz w:val="18"/>
                            <w:szCs w:val="18"/>
                            <w:lang w:eastAsia="en-GB"/>
                            <w14:ligatures w14:val="none"/>
                          </w:rPr>
                          <w:br/>
                          <w:t> </w:t>
                        </w:r>
                        <w:r w:rsidRPr="00F27D7E">
                          <w:rPr>
                            <w:rFonts w:ascii="Helvetica" w:eastAsia="Times New Roman" w:hAnsi="Helvetica" w:cs="Helvetica"/>
                            <w:color w:val="000066"/>
                            <w:kern w:val="0"/>
                            <w:sz w:val="18"/>
                            <w:szCs w:val="18"/>
                            <w:lang w:eastAsia="en-GB"/>
                            <w14:ligatures w14:val="none"/>
                          </w:rPr>
                          <w:br/>
                          <w:t>Dros y pedwar mis diwethaf, cyflwynwyd arolwg y Rhwydwaith i holl ysgolion uwchradd Cymru. </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t xml:space="preserve">Mae cefnogaeth arbennig ysgolion ar draws Cymru, a’u gwaith caled i wneud yn siŵr ein bod wedi clywed </w:t>
                        </w:r>
                        <w:r w:rsidRPr="00F27D7E">
                          <w:rPr>
                            <w:rFonts w:ascii="Helvetica" w:eastAsia="Times New Roman" w:hAnsi="Helvetica" w:cs="Helvetica"/>
                            <w:color w:val="000066"/>
                            <w:kern w:val="0"/>
                            <w:sz w:val="18"/>
                            <w:szCs w:val="18"/>
                            <w:lang w:eastAsia="en-GB"/>
                            <w14:ligatures w14:val="none"/>
                          </w:rPr>
                          <w:lastRenderedPageBreak/>
                          <w:t>gan gynifer o ddysgwyr â phosibl, wedi creu cryn argraff arnom. </w:t>
                        </w:r>
                        <w:r w:rsidRPr="00F27D7E">
                          <w:rPr>
                            <w:rFonts w:ascii="Helvetica" w:eastAsia="Times New Roman" w:hAnsi="Helvetica" w:cs="Helvetica"/>
                            <w:color w:val="000066"/>
                            <w:kern w:val="0"/>
                            <w:sz w:val="18"/>
                            <w:szCs w:val="18"/>
                            <w:lang w:eastAsia="en-GB"/>
                            <w14:ligatures w14:val="none"/>
                          </w:rPr>
                          <w:br/>
                          <w:t>  </w:t>
                        </w:r>
                        <w:r w:rsidRPr="00F27D7E">
                          <w:rPr>
                            <w:rFonts w:ascii="Helvetica" w:eastAsia="Times New Roman" w:hAnsi="Helvetica" w:cs="Helvetica"/>
                            <w:color w:val="000066"/>
                            <w:kern w:val="0"/>
                            <w:sz w:val="18"/>
                            <w:szCs w:val="18"/>
                            <w:lang w:eastAsia="en-GB"/>
                            <w14:ligatures w14:val="none"/>
                          </w:rPr>
                          <w:br/>
                          <w:t>Dywedodd </w:t>
                        </w:r>
                        <w:r w:rsidRPr="00F27D7E">
                          <w:rPr>
                            <w:rFonts w:ascii="Helvetica" w:eastAsia="Times New Roman" w:hAnsi="Helvetica" w:cs="Helvetica"/>
                            <w:b/>
                            <w:bCs/>
                            <w:color w:val="000066"/>
                            <w:kern w:val="0"/>
                            <w:sz w:val="18"/>
                            <w:szCs w:val="18"/>
                            <w:lang w:eastAsia="en-GB"/>
                            <w14:ligatures w14:val="none"/>
                          </w:rPr>
                          <w:t>Simon Murphy</w:t>
                        </w:r>
                        <w:r w:rsidRPr="00F27D7E">
                          <w:rPr>
                            <w:rFonts w:ascii="Helvetica" w:eastAsia="Times New Roman" w:hAnsi="Helvetica" w:cs="Helvetica"/>
                            <w:color w:val="000066"/>
                            <w:kern w:val="0"/>
                            <w:sz w:val="18"/>
                            <w:szCs w:val="18"/>
                            <w:lang w:eastAsia="en-GB"/>
                            <w14:ligatures w14:val="none"/>
                          </w:rPr>
                          <w:t>, </w:t>
                        </w:r>
                        <w:r w:rsidRPr="00F27D7E">
                          <w:rPr>
                            <w:rFonts w:ascii="Helvetica" w:eastAsia="Times New Roman" w:hAnsi="Helvetica" w:cs="Helvetica"/>
                            <w:b/>
                            <w:bCs/>
                            <w:color w:val="000066"/>
                            <w:kern w:val="0"/>
                            <w:sz w:val="18"/>
                            <w:szCs w:val="18"/>
                            <w:lang w:eastAsia="en-GB"/>
                            <w14:ligatures w14:val="none"/>
                          </w:rPr>
                          <w:t>Athro Ymyriadau Cymdeithasol ac Iechyd</w:t>
                        </w:r>
                        <w:r w:rsidRPr="00F27D7E">
                          <w:rPr>
                            <w:rFonts w:ascii="Helvetica" w:eastAsia="Times New Roman" w:hAnsi="Helvetica" w:cs="Helvetica"/>
                            <w:color w:val="000066"/>
                            <w:kern w:val="0"/>
                            <w:sz w:val="18"/>
                            <w:szCs w:val="18"/>
                            <w:lang w:eastAsia="en-GB"/>
                            <w14:ligatures w14:val="none"/>
                          </w:rPr>
                          <w:t>, Cyfarwyddwr </w:t>
                        </w:r>
                        <w:hyperlink r:id="rId7" w:tgtFrame="_blank" w:history="1">
                          <w:r w:rsidRPr="00F27D7E">
                            <w:rPr>
                              <w:rFonts w:ascii="Helvetica" w:eastAsia="Times New Roman" w:hAnsi="Helvetica" w:cs="Helvetica"/>
                              <w:color w:val="007C89"/>
                              <w:kern w:val="0"/>
                              <w:sz w:val="18"/>
                              <w:szCs w:val="18"/>
                              <w:u w:val="single"/>
                              <w:lang w:eastAsia="en-GB"/>
                              <w14:ligatures w14:val="none"/>
                            </w:rPr>
                            <w:t>DECIPHer</w:t>
                          </w:r>
                        </w:hyperlink>
                        <w:r w:rsidRPr="00F27D7E">
                          <w:rPr>
                            <w:rFonts w:ascii="Helvetica" w:eastAsia="Times New Roman" w:hAnsi="Helvetica" w:cs="Helvetica"/>
                            <w:color w:val="000066"/>
                            <w:kern w:val="0"/>
                            <w:sz w:val="18"/>
                            <w:szCs w:val="18"/>
                            <w:lang w:eastAsia="en-GB"/>
                            <w14:ligatures w14:val="none"/>
                          </w:rPr>
                          <w:t>, ac Arweinydd </w:t>
                        </w:r>
                        <w:hyperlink r:id="rId8" w:tgtFrame="_blank" w:history="1">
                          <w:r w:rsidRPr="00F27D7E">
                            <w:rPr>
                              <w:rFonts w:ascii="Helvetica" w:eastAsia="Times New Roman" w:hAnsi="Helvetica" w:cs="Helvetica"/>
                              <w:color w:val="007C89"/>
                              <w:kern w:val="0"/>
                              <w:sz w:val="18"/>
                              <w:szCs w:val="18"/>
                              <w:u w:val="single"/>
                              <w:lang w:eastAsia="en-GB"/>
                              <w14:ligatures w14:val="none"/>
                            </w:rPr>
                            <w:t>Rhwydwaith Ymchwil Iechyd Ysgolion</w:t>
                          </w:r>
                        </w:hyperlink>
                        <w:r w:rsidRPr="00F27D7E">
                          <w:rPr>
                            <w:rFonts w:ascii="Helvetica" w:eastAsia="Times New Roman" w:hAnsi="Helvetica" w:cs="Helvetica"/>
                            <w:color w:val="000066"/>
                            <w:kern w:val="0"/>
                            <w:sz w:val="18"/>
                            <w:szCs w:val="18"/>
                            <w:lang w:eastAsia="en-GB"/>
                            <w14:ligatures w14:val="none"/>
                          </w:rPr>
                          <w:t>: </w:t>
                        </w:r>
                        <w:r w:rsidRPr="00F27D7E">
                          <w:rPr>
                            <w:rFonts w:ascii="Helvetica" w:eastAsia="Times New Roman" w:hAnsi="Helvetica" w:cs="Helvetica"/>
                            <w:color w:val="000066"/>
                            <w:kern w:val="0"/>
                            <w:sz w:val="18"/>
                            <w:szCs w:val="18"/>
                            <w:lang w:eastAsia="en-GB"/>
                            <w14:ligatures w14:val="none"/>
                          </w:rPr>
                          <w:br/>
                          <w:t> </w:t>
                        </w:r>
                        <w:r w:rsidRPr="00F27D7E">
                          <w:rPr>
                            <w:rFonts w:ascii="Helvetica" w:eastAsia="Times New Roman" w:hAnsi="Helvetica" w:cs="Helvetica"/>
                            <w:color w:val="000066"/>
                            <w:kern w:val="0"/>
                            <w:sz w:val="18"/>
                            <w:szCs w:val="18"/>
                            <w:lang w:eastAsia="en-GB"/>
                            <w14:ligatures w14:val="none"/>
                          </w:rPr>
                          <w:br/>
                          <w:t>‘Rwy’ wrth fy modd bod cynifer o ysgolion wedi cymryd rhan yn ein harolwg ysgolion uwchradd 2023, gan alluogi’r Rhwydwaith i gefnogi ymdrechion gwella iechyd cyhoeddus ledled Cymru trwy ddarparu data y gellir gweithredu arno am iechyd a lles dysgwyr. </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t>Cryfder allweddol data’r Rhwydwaith yw ei fod yn darparu tystiolaeth ar lefelau cenedlaethol, rhanbarthol a lleol, gan alluogi ysgolion i nodi anghenion iechyd a lles dysgwyr a thargedu camau gweithredu priodol. Mae’r Rhwydwaith yn cyflawni effeithiau yn y byd go iawn ac rwy’n edrych ymlaen yn fawr at gam nesaf ein gwaith gyda’n gilydd, pan fydd canfyddiadau o arolwg hydref 2023 yn cael eu rhyddhau yng ngwanwyn 2024’’.  </w:t>
                        </w:r>
                        <w:r w:rsidRPr="00F27D7E">
                          <w:rPr>
                            <w:rFonts w:ascii="Helvetica" w:eastAsia="Times New Roman" w:hAnsi="Helvetica" w:cs="Helvetica"/>
                            <w:color w:val="000066"/>
                            <w:kern w:val="0"/>
                            <w:sz w:val="18"/>
                            <w:szCs w:val="18"/>
                            <w:lang w:eastAsia="en-GB"/>
                            <w14:ligatures w14:val="none"/>
                          </w:rPr>
                          <w:br/>
                          <w:t> </w:t>
                        </w:r>
                      </w:p>
                    </w:tc>
                  </w:tr>
                </w:tbl>
                <w:p w14:paraId="2DA92EF1" w14:textId="77777777" w:rsidR="00F27D7E" w:rsidRPr="00F27D7E" w:rsidRDefault="00F27D7E" w:rsidP="00F27D7E">
                  <w:pPr>
                    <w:spacing w:after="0" w:line="240" w:lineRule="auto"/>
                    <w:rPr>
                      <w:rFonts w:ascii="Times New Roman" w:eastAsia="Times New Roman" w:hAnsi="Times New Roman" w:cs="Times New Roman"/>
                      <w:kern w:val="0"/>
                      <w:sz w:val="24"/>
                      <w:szCs w:val="24"/>
                      <w:lang w:eastAsia="en-GB"/>
                      <w14:ligatures w14:val="none"/>
                    </w:rPr>
                  </w:pPr>
                </w:p>
              </w:tc>
            </w:tr>
          </w:tbl>
          <w:p w14:paraId="51DC5833" w14:textId="77777777" w:rsidR="00F27D7E" w:rsidRPr="00F27D7E" w:rsidRDefault="00F27D7E" w:rsidP="00F27D7E">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27D7E" w:rsidRPr="00F27D7E" w14:paraId="3D1B280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27D7E" w:rsidRPr="00F27D7E" w14:paraId="18CF1397" w14:textId="77777777">
                    <w:tc>
                      <w:tcPr>
                        <w:tcW w:w="0" w:type="auto"/>
                        <w:tcMar>
                          <w:top w:w="0" w:type="dxa"/>
                          <w:left w:w="270" w:type="dxa"/>
                          <w:bottom w:w="135" w:type="dxa"/>
                          <w:right w:w="270" w:type="dxa"/>
                        </w:tcMar>
                        <w:hideMark/>
                      </w:tcPr>
                      <w:p w14:paraId="0D3080EF" w14:textId="77777777" w:rsidR="00F27D7E" w:rsidRPr="00F27D7E" w:rsidRDefault="00F27D7E" w:rsidP="00F27D7E">
                        <w:pPr>
                          <w:spacing w:after="0" w:line="270" w:lineRule="atLeast"/>
                          <w:rPr>
                            <w:rFonts w:ascii="Helvetica" w:eastAsia="Times New Roman" w:hAnsi="Helvetica" w:cs="Helvetica"/>
                            <w:color w:val="000066"/>
                            <w:kern w:val="0"/>
                            <w:sz w:val="18"/>
                            <w:szCs w:val="18"/>
                            <w:lang w:eastAsia="en-GB"/>
                            <w14:ligatures w14:val="none"/>
                          </w:rPr>
                        </w:pPr>
                        <w:r w:rsidRPr="00F27D7E">
                          <w:rPr>
                            <w:rFonts w:ascii="Helvetica" w:eastAsia="Times New Roman" w:hAnsi="Helvetica" w:cs="Helvetica"/>
                            <w:b/>
                            <w:bCs/>
                            <w:color w:val="000066"/>
                            <w:kern w:val="0"/>
                            <w:sz w:val="18"/>
                            <w:szCs w:val="18"/>
                            <w:lang w:eastAsia="en-GB"/>
                            <w14:ligatures w14:val="none"/>
                          </w:rPr>
                          <w:t>Diweddariad ar gynnydd y Gwerthusiad o'r Ymagwedd Ysgol Gyfan at Les Emosiynol a Meddyliol</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t>Mae Canllawiau Statudol a gyflwynwyd gan Lywodraeth Cymru yn 2021, yn ei gwneud yn ofynnol i bob ysgol yng Nghymru ymgorffori ymagwedd ysgol gyfan (WSA) tuag at iechyd meddwl a lles emosiynol yn eu harfer bob dydd.</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t>Mae </w:t>
                        </w:r>
                        <w:hyperlink r:id="rId9" w:history="1">
                          <w:r w:rsidRPr="00F27D7E">
                            <w:rPr>
                              <w:rFonts w:ascii="Helvetica" w:eastAsia="Times New Roman" w:hAnsi="Helvetica" w:cs="Helvetica"/>
                              <w:color w:val="007C89"/>
                              <w:kern w:val="0"/>
                              <w:sz w:val="18"/>
                              <w:szCs w:val="18"/>
                              <w:u w:val="single"/>
                              <w:lang w:eastAsia="en-GB"/>
                              <w14:ligatures w14:val="none"/>
                            </w:rPr>
                            <w:t>DECIPHer</w:t>
                          </w:r>
                        </w:hyperlink>
                        <w:r w:rsidRPr="00F27D7E">
                          <w:rPr>
                            <w:rFonts w:ascii="Helvetica" w:eastAsia="Times New Roman" w:hAnsi="Helvetica" w:cs="Helvetica"/>
                            <w:color w:val="000066"/>
                            <w:kern w:val="0"/>
                            <w:sz w:val="18"/>
                            <w:szCs w:val="18"/>
                            <w:lang w:eastAsia="en-GB"/>
                            <w14:ligatures w14:val="none"/>
                          </w:rPr>
                          <w:t> a </w:t>
                        </w:r>
                        <w:hyperlink r:id="rId10" w:history="1">
                          <w:r w:rsidRPr="00F27D7E">
                            <w:rPr>
                              <w:rFonts w:ascii="Helvetica" w:eastAsia="Times New Roman" w:hAnsi="Helvetica" w:cs="Helvetica"/>
                              <w:color w:val="007C89"/>
                              <w:kern w:val="0"/>
                              <w:sz w:val="18"/>
                              <w:szCs w:val="18"/>
                              <w:u w:val="single"/>
                              <w:lang w:eastAsia="en-GB"/>
                              <w14:ligatures w14:val="none"/>
                            </w:rPr>
                            <w:t>Chanolfan Wolfson ar gyfer Iechyd Meddwl Pobl Ifanc</w:t>
                          </w:r>
                        </w:hyperlink>
                        <w:r w:rsidRPr="00F27D7E">
                          <w:rPr>
                            <w:rFonts w:ascii="Helvetica" w:eastAsia="Times New Roman" w:hAnsi="Helvetica" w:cs="Helvetica"/>
                            <w:color w:val="000066"/>
                            <w:kern w:val="0"/>
                            <w:sz w:val="18"/>
                            <w:szCs w:val="18"/>
                            <w:lang w:eastAsia="en-GB"/>
                            <w14:ligatures w14:val="none"/>
                          </w:rPr>
                          <w:t> yn cynnal gwerthusiad tair blynedd o’r WSA yng Nghymru.</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t>Nod yr astudiaeth yw sicrhau golwg fanwl i’r ffordd y mae ysgolion wedi defnyddio Fframwaith y dull ysgol gyfan wrth ddatblygu eu strategaethau, eu polisïau ac amgylchedd eu hysgol i gefnogi llesiant dysgwyr a staff. Hefyd, mae’n ystyried a oes unrhyw newidiadau yn y ffordd y mae dysgwyr mewn ysgolion yn disgrifio’u llesiant meddyliol eu hunain, gan ddefnyddio data arolwg cenedlaethol y Rhwydwaith ac olrhain newidiadau dros gyfnod. Yna, trwy ystyried y rhain gyda’i gilydd, archwilio p’un a allai Fframwaith y dull ysgol gyfan fod wedi cyfrannu at unrhyw newidiadau yn llesiant meddyliol dysgwyr ac yn nulliau ysgolion.</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t>Yn ddiweddar, fe wnaeth Dr. Rachel Brown, Cymrawd Ymchwil, sy’n arwain yr ymchwil hwn, a Zoe Haslam, Cynorthwyydd Ymchwil, DECIPHer, Prifysgol Caerdydd, gyflwyno diweddariad ar gynnydd yr ymchwil hon.   </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t>Gallwch ddod o hyd i recordiad o’r cyflwyniad </w:t>
                        </w:r>
                        <w:hyperlink r:id="rId11" w:history="1">
                          <w:r w:rsidRPr="00F27D7E">
                            <w:rPr>
                              <w:rFonts w:ascii="Helvetica" w:eastAsia="Times New Roman" w:hAnsi="Helvetica" w:cs="Helvetica"/>
                              <w:color w:val="007C89"/>
                              <w:kern w:val="0"/>
                              <w:sz w:val="18"/>
                              <w:szCs w:val="18"/>
                              <w:u w:val="single"/>
                              <w:lang w:eastAsia="en-GB"/>
                              <w14:ligatures w14:val="none"/>
                            </w:rPr>
                            <w:t>yma</w:t>
                          </w:r>
                        </w:hyperlink>
                        <w:r w:rsidRPr="00F27D7E">
                          <w:rPr>
                            <w:rFonts w:ascii="Helvetica" w:eastAsia="Times New Roman" w:hAnsi="Helvetica" w:cs="Helvetica"/>
                            <w:color w:val="000066"/>
                            <w:kern w:val="0"/>
                            <w:sz w:val="18"/>
                            <w:szCs w:val="18"/>
                            <w:lang w:eastAsia="en-GB"/>
                            <w14:ligatures w14:val="none"/>
                          </w:rPr>
                          <w:t> a darllen Blog Rachel </w:t>
                        </w:r>
                        <w:hyperlink r:id="rId12" w:history="1">
                          <w:r w:rsidRPr="00F27D7E">
                            <w:rPr>
                              <w:rFonts w:ascii="Helvetica" w:eastAsia="Times New Roman" w:hAnsi="Helvetica" w:cs="Helvetica"/>
                              <w:color w:val="007C89"/>
                              <w:kern w:val="0"/>
                              <w:sz w:val="18"/>
                              <w:szCs w:val="18"/>
                              <w:u w:val="single"/>
                              <w:lang w:eastAsia="en-GB"/>
                              <w14:ligatures w14:val="none"/>
                            </w:rPr>
                            <w:t>yma</w:t>
                          </w:r>
                        </w:hyperlink>
                        <w:r w:rsidRPr="00F27D7E">
                          <w:rPr>
                            <w:rFonts w:ascii="Helvetica" w:eastAsia="Times New Roman" w:hAnsi="Helvetica" w:cs="Helvetica"/>
                            <w:color w:val="000066"/>
                            <w:kern w:val="0"/>
                            <w:sz w:val="18"/>
                            <w:szCs w:val="18"/>
                            <w:lang w:eastAsia="en-GB"/>
                            <w14:ligatures w14:val="none"/>
                          </w:rPr>
                          <w:t>.</w:t>
                        </w:r>
                      </w:p>
                    </w:tc>
                  </w:tr>
                </w:tbl>
                <w:p w14:paraId="5B2F3543" w14:textId="77777777" w:rsidR="00F27D7E" w:rsidRPr="00F27D7E" w:rsidRDefault="00F27D7E" w:rsidP="00F27D7E">
                  <w:pPr>
                    <w:spacing w:after="0" w:line="240" w:lineRule="auto"/>
                    <w:rPr>
                      <w:rFonts w:ascii="Times New Roman" w:eastAsia="Times New Roman" w:hAnsi="Times New Roman" w:cs="Times New Roman"/>
                      <w:kern w:val="0"/>
                      <w:sz w:val="24"/>
                      <w:szCs w:val="24"/>
                      <w:lang w:eastAsia="en-GB"/>
                      <w14:ligatures w14:val="none"/>
                    </w:rPr>
                  </w:pPr>
                </w:p>
              </w:tc>
            </w:tr>
          </w:tbl>
          <w:p w14:paraId="55DB6278" w14:textId="77777777" w:rsidR="00F27D7E" w:rsidRPr="00F27D7E" w:rsidRDefault="00F27D7E" w:rsidP="00F27D7E">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27D7E" w:rsidRPr="00F27D7E" w14:paraId="113D170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27D7E" w:rsidRPr="00F27D7E" w14:paraId="06FECD35" w14:textId="77777777">
                    <w:tc>
                      <w:tcPr>
                        <w:tcW w:w="0" w:type="auto"/>
                        <w:tcMar>
                          <w:top w:w="0" w:type="dxa"/>
                          <w:left w:w="270" w:type="dxa"/>
                          <w:bottom w:w="135" w:type="dxa"/>
                          <w:right w:w="270" w:type="dxa"/>
                        </w:tcMar>
                        <w:hideMark/>
                      </w:tcPr>
                      <w:p w14:paraId="5C5D6BD6" w14:textId="77777777" w:rsidR="00F27D7E" w:rsidRPr="00F27D7E" w:rsidRDefault="00F27D7E" w:rsidP="00F27D7E">
                        <w:pPr>
                          <w:spacing w:after="0" w:line="270" w:lineRule="atLeast"/>
                          <w:rPr>
                            <w:rFonts w:ascii="Helvetica" w:eastAsia="Times New Roman" w:hAnsi="Helvetica" w:cs="Helvetica"/>
                            <w:color w:val="000066"/>
                            <w:kern w:val="0"/>
                            <w:sz w:val="18"/>
                            <w:szCs w:val="18"/>
                            <w:lang w:eastAsia="en-GB"/>
                            <w14:ligatures w14:val="none"/>
                          </w:rPr>
                        </w:pP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b/>
                            <w:bCs/>
                            <w:color w:val="000066"/>
                            <w:kern w:val="0"/>
                            <w:sz w:val="18"/>
                            <w:szCs w:val="18"/>
                            <w:lang w:eastAsia="en-GB"/>
                            <w14:ligatures w14:val="none"/>
                          </w:rPr>
                          <w:t>Gweminarau SHRN sydd ar ddod</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t>Hoffem estyn gwahoddiad i chi i'n gweminarau byw - maen nhw am ddim i ymuno, does ond angen i chi gofrestru o flaen llaw:</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b/>
                            <w:bCs/>
                            <w:color w:val="006400"/>
                            <w:kern w:val="0"/>
                            <w:sz w:val="18"/>
                            <w:szCs w:val="18"/>
                            <w:lang w:eastAsia="en-GB"/>
                            <w14:ligatures w14:val="none"/>
                          </w:rPr>
                          <w:t>Teitl: Diweddariad Dangosfwrdd Data Lefel Ysgol SHRN.</w:t>
                        </w:r>
                        <w:r w:rsidRPr="00F27D7E">
                          <w:rPr>
                            <w:rFonts w:ascii="Helvetica" w:eastAsia="Times New Roman" w:hAnsi="Helvetica" w:cs="Helvetica"/>
                            <w:color w:val="006400"/>
                            <w:kern w:val="0"/>
                            <w:sz w:val="18"/>
                            <w:szCs w:val="18"/>
                            <w:lang w:eastAsia="en-GB"/>
                            <w14:ligatures w14:val="none"/>
                          </w:rPr>
                          <w:br/>
                        </w:r>
                        <w:r w:rsidRPr="00F27D7E">
                          <w:rPr>
                            <w:rFonts w:ascii="Helvetica" w:eastAsia="Times New Roman" w:hAnsi="Helvetica" w:cs="Helvetica"/>
                            <w:color w:val="006400"/>
                            <w:kern w:val="0"/>
                            <w:sz w:val="18"/>
                            <w:szCs w:val="18"/>
                            <w:lang w:eastAsia="en-GB"/>
                            <w14:ligatures w14:val="none"/>
                          </w:rPr>
                          <w:br/>
                        </w:r>
                        <w:r w:rsidRPr="00F27D7E">
                          <w:rPr>
                            <w:rFonts w:ascii="Helvetica" w:eastAsia="Times New Roman" w:hAnsi="Helvetica" w:cs="Helvetica"/>
                            <w:b/>
                            <w:bCs/>
                            <w:color w:val="006400"/>
                            <w:kern w:val="0"/>
                            <w:sz w:val="18"/>
                            <w:szCs w:val="18"/>
                            <w:lang w:eastAsia="en-GB"/>
                            <w14:ligatures w14:val="none"/>
                          </w:rPr>
                          <w:t>Pryd: Dydd Mawrth 30 Ionawr 2024 3.45 - 4.30pm.</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t xml:space="preserve">Mae ymchwilwyr yn DECIPHer, Prifysgol Caerdydd wedi bod yn gweithio i ddatblygu dangosfwrdd data </w:t>
                        </w:r>
                        <w:r w:rsidRPr="00F27D7E">
                          <w:rPr>
                            <w:rFonts w:ascii="Helvetica" w:eastAsia="Times New Roman" w:hAnsi="Helvetica" w:cs="Helvetica"/>
                            <w:color w:val="000066"/>
                            <w:kern w:val="0"/>
                            <w:sz w:val="18"/>
                            <w:szCs w:val="18"/>
                            <w:lang w:eastAsia="en-GB"/>
                            <w14:ligatures w14:val="none"/>
                          </w:rPr>
                          <w:lastRenderedPageBreak/>
                          <w:t>lefel ysgol. Bydd y dangosfwrdd hwn, pan fydd yn fyw, yn galluogi ysgolion i ddadansoddi eu data Iechyd a Lles Myfyrwyr dros wahanol rowndiau arolwg. Disgwylir i hwn fod yn arf defnyddiol i ysgolion wrth greu polisïau iechyd a lles neu edrych ar effaith y rhai presennol.</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t>Bydd y gweminar hwn yn rhoi diweddariad ar ddatblygiad y dangosfwrdd prototeip.</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t>Mae’n bleser gennym groesawu Dr Hayley Reed, Dr Nick Page, Dr Jeremy Segrott, a Dr Sara Long, DECIPHer, Prifysgol Caerdydd, i gyflwyno’r gweminar. Byddant hefyd ar gael i ateb cwestiynau gan fynychwyr ar ôl i'r cyflwyniadau ddod i ben.</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t>Gallwch ddod o hyd i brototeip o'r dangosfwrdd, yn ogystal â fideo byr yn esbonio ei swyddogaeth, </w:t>
                        </w:r>
                        <w:hyperlink r:id="rId13" w:history="1">
                          <w:r w:rsidRPr="00F27D7E">
                            <w:rPr>
                              <w:rFonts w:ascii="Helvetica" w:eastAsia="Times New Roman" w:hAnsi="Helvetica" w:cs="Helvetica"/>
                              <w:color w:val="007C89"/>
                              <w:kern w:val="0"/>
                              <w:sz w:val="18"/>
                              <w:szCs w:val="18"/>
                              <w:u w:val="single"/>
                              <w:lang w:eastAsia="en-GB"/>
                              <w14:ligatures w14:val="none"/>
                            </w:rPr>
                            <w:t>yma</w:t>
                          </w:r>
                        </w:hyperlink>
                        <w:r w:rsidRPr="00F27D7E">
                          <w:rPr>
                            <w:rFonts w:ascii="Helvetica" w:eastAsia="Times New Roman" w:hAnsi="Helvetica" w:cs="Helvetica"/>
                            <w:color w:val="000066"/>
                            <w:kern w:val="0"/>
                            <w:sz w:val="18"/>
                            <w:szCs w:val="18"/>
                            <w:lang w:eastAsia="en-GB"/>
                            <w14:ligatures w14:val="none"/>
                          </w:rPr>
                          <w:t>.</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t>Gallwch gofrestru ar gyfer y gweminar </w:t>
                        </w:r>
                        <w:hyperlink r:id="rId14" w:history="1">
                          <w:r w:rsidRPr="00F27D7E">
                            <w:rPr>
                              <w:rFonts w:ascii="Helvetica" w:eastAsia="Times New Roman" w:hAnsi="Helvetica" w:cs="Helvetica"/>
                              <w:color w:val="007C89"/>
                              <w:kern w:val="0"/>
                              <w:sz w:val="18"/>
                              <w:szCs w:val="18"/>
                              <w:u w:val="single"/>
                              <w:lang w:eastAsia="en-GB"/>
                              <w14:ligatures w14:val="none"/>
                            </w:rPr>
                            <w:t>yma</w:t>
                          </w:r>
                        </w:hyperlink>
                        <w:r w:rsidRPr="00F27D7E">
                          <w:rPr>
                            <w:rFonts w:ascii="Helvetica" w:eastAsia="Times New Roman" w:hAnsi="Helvetica" w:cs="Helvetica"/>
                            <w:color w:val="000066"/>
                            <w:kern w:val="0"/>
                            <w:sz w:val="18"/>
                            <w:szCs w:val="18"/>
                            <w:lang w:eastAsia="en-GB"/>
                            <w14:ligatures w14:val="none"/>
                          </w:rPr>
                          <w:t>.</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t> </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b/>
                            <w:bCs/>
                            <w:color w:val="006400"/>
                            <w:kern w:val="0"/>
                            <w:sz w:val="18"/>
                            <w:szCs w:val="18"/>
                            <w:lang w:eastAsia="en-GB"/>
                            <w14:ligatures w14:val="none"/>
                          </w:rPr>
                          <w:t>Teitl: Astudiaeth SWELL – A ellir Atal Iselder mewn Pobl Ifanc?</w:t>
                        </w:r>
                        <w:r w:rsidRPr="00F27D7E">
                          <w:rPr>
                            <w:rFonts w:ascii="Helvetica" w:eastAsia="Times New Roman" w:hAnsi="Helvetica" w:cs="Helvetica"/>
                            <w:color w:val="006400"/>
                            <w:kern w:val="0"/>
                            <w:sz w:val="18"/>
                            <w:szCs w:val="18"/>
                            <w:lang w:eastAsia="en-GB"/>
                            <w14:ligatures w14:val="none"/>
                          </w:rPr>
                          <w:br/>
                        </w:r>
                        <w:r w:rsidRPr="00F27D7E">
                          <w:rPr>
                            <w:rFonts w:ascii="Helvetica" w:eastAsia="Times New Roman" w:hAnsi="Helvetica" w:cs="Helvetica"/>
                            <w:color w:val="006400"/>
                            <w:kern w:val="0"/>
                            <w:sz w:val="18"/>
                            <w:szCs w:val="18"/>
                            <w:lang w:eastAsia="en-GB"/>
                            <w14:ligatures w14:val="none"/>
                          </w:rPr>
                          <w:br/>
                        </w:r>
                        <w:r w:rsidRPr="00F27D7E">
                          <w:rPr>
                            <w:rFonts w:ascii="Helvetica" w:eastAsia="Times New Roman" w:hAnsi="Helvetica" w:cs="Helvetica"/>
                            <w:b/>
                            <w:bCs/>
                            <w:color w:val="006400"/>
                            <w:kern w:val="0"/>
                            <w:sz w:val="18"/>
                            <w:szCs w:val="18"/>
                            <w:lang w:eastAsia="en-GB"/>
                            <w14:ligatures w14:val="none"/>
                          </w:rPr>
                          <w:t>Pryd: Dydd Iau 8 Chwefror 2024 3.45 - 4.30pm.</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t>Mae’n bleser gennym groesawu’r </w:t>
                        </w:r>
                        <w:hyperlink r:id="rId15" w:history="1">
                          <w:r w:rsidRPr="00F27D7E">
                            <w:rPr>
                              <w:rFonts w:ascii="Helvetica" w:eastAsia="Times New Roman" w:hAnsi="Helvetica" w:cs="Helvetica"/>
                              <w:color w:val="007C89"/>
                              <w:kern w:val="0"/>
                              <w:sz w:val="18"/>
                              <w:szCs w:val="18"/>
                              <w:u w:val="single"/>
                              <w:lang w:eastAsia="en-GB"/>
                              <w14:ligatures w14:val="none"/>
                            </w:rPr>
                            <w:t>Athro Frances Rice</w:t>
                          </w:r>
                        </w:hyperlink>
                        <w:r w:rsidRPr="00F27D7E">
                          <w:rPr>
                            <w:rFonts w:ascii="Helvetica" w:eastAsia="Times New Roman" w:hAnsi="Helvetica" w:cs="Helvetica"/>
                            <w:color w:val="000066"/>
                            <w:kern w:val="0"/>
                            <w:sz w:val="18"/>
                            <w:szCs w:val="18"/>
                            <w:lang w:eastAsia="en-GB"/>
                            <w14:ligatures w14:val="none"/>
                          </w:rPr>
                          <w:t>, </w:t>
                        </w:r>
                        <w:hyperlink r:id="rId16" w:history="1">
                          <w:r w:rsidRPr="00F27D7E">
                            <w:rPr>
                              <w:rFonts w:ascii="Helvetica" w:eastAsia="Times New Roman" w:hAnsi="Helvetica" w:cs="Helvetica"/>
                              <w:color w:val="007C89"/>
                              <w:kern w:val="0"/>
                              <w:sz w:val="18"/>
                              <w:szCs w:val="18"/>
                              <w:u w:val="single"/>
                              <w:lang w:eastAsia="en-GB"/>
                              <w14:ligatures w14:val="none"/>
                            </w:rPr>
                            <w:t>Canolfan Wolfson ar gyfer Iechyd Meddwl Pobl Ifanc</w:t>
                          </w:r>
                        </w:hyperlink>
                        <w:r w:rsidRPr="00F27D7E">
                          <w:rPr>
                            <w:rFonts w:ascii="Helvetica" w:eastAsia="Times New Roman" w:hAnsi="Helvetica" w:cs="Helvetica"/>
                            <w:color w:val="000066"/>
                            <w:kern w:val="0"/>
                            <w:sz w:val="18"/>
                            <w:szCs w:val="18"/>
                            <w:lang w:eastAsia="en-GB"/>
                            <w14:ligatures w14:val="none"/>
                          </w:rPr>
                          <w:t>, Prifysgol Caerdydd, i roi cyflwyniad ar </w:t>
                        </w:r>
                        <w:hyperlink r:id="rId17" w:history="1">
                          <w:r w:rsidRPr="00F27D7E">
                            <w:rPr>
                              <w:rFonts w:ascii="Helvetica" w:eastAsia="Times New Roman" w:hAnsi="Helvetica" w:cs="Helvetica"/>
                              <w:color w:val="007C89"/>
                              <w:kern w:val="0"/>
                              <w:sz w:val="18"/>
                              <w:szCs w:val="18"/>
                              <w:u w:val="single"/>
                              <w:lang w:eastAsia="en-GB"/>
                              <w14:ligatures w14:val="none"/>
                            </w:rPr>
                            <w:t>Astudiaeth SWELL</w:t>
                          </w:r>
                        </w:hyperlink>
                        <w:r w:rsidRPr="00F27D7E">
                          <w:rPr>
                            <w:rFonts w:ascii="Helvetica" w:eastAsia="Times New Roman" w:hAnsi="Helvetica" w:cs="Helvetica"/>
                            <w:color w:val="000066"/>
                            <w:kern w:val="0"/>
                            <w:sz w:val="18"/>
                            <w:szCs w:val="18"/>
                            <w:lang w:eastAsia="en-GB"/>
                            <w14:ligatures w14:val="none"/>
                          </w:rPr>
                          <w:t>.</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t>Bydd y gweminar hwn yn diffinio iselder mewn pobl ifanc ac yn rhoi trosolwg byr o'r llenyddiaeth wyddonol am risgiau a ffactorau amddiffynnol ar gyfer iselder ieuenctid. Byddwn yn crynhoi canlyniadau astudiaethau ymyrraeth sy'n anelu at amddiffyn pobl ifanc rhag iselder. Mae’r rhain yn cynnwys “astudiaethau cyffredinol” sy’n cynnwys pob person ifanc ac “astudiaethau wedi’u targedu” y rhai sy’n canolbwyntio ar y bobl ifanc fwyaf anghenus. Mae tystiolaeth yn awgrymu mai dulliau wedi'u targedu sydd fwyaf effeithiol. Yna byddwn yn disgrifio astudiaeth ymyrraeth gynnar yr ydym yn recriwtio ar ei chyfer sydd â'r nod o atal iselder ymhlith pobl ifanc sy'n wynebu risg uwch o iselder. Byddwn yn disgrifio sut y gallech gefnogi recriwtio i'r astudiaeth os yw hyn yn cyd-fynd â blaenoriaethau eich ysgol.</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t>Gallwch gofrestru ar gyfer y gweminar </w:t>
                        </w:r>
                        <w:hyperlink r:id="rId18" w:history="1">
                          <w:r w:rsidRPr="00F27D7E">
                            <w:rPr>
                              <w:rFonts w:ascii="Helvetica" w:eastAsia="Times New Roman" w:hAnsi="Helvetica" w:cs="Helvetica"/>
                              <w:color w:val="007C89"/>
                              <w:kern w:val="0"/>
                              <w:sz w:val="18"/>
                              <w:szCs w:val="18"/>
                              <w:u w:val="single"/>
                              <w:lang w:eastAsia="en-GB"/>
                              <w14:ligatures w14:val="none"/>
                            </w:rPr>
                            <w:t>yma</w:t>
                          </w:r>
                        </w:hyperlink>
                        <w:r w:rsidRPr="00F27D7E">
                          <w:rPr>
                            <w:rFonts w:ascii="Helvetica" w:eastAsia="Times New Roman" w:hAnsi="Helvetica" w:cs="Helvetica"/>
                            <w:color w:val="000066"/>
                            <w:kern w:val="0"/>
                            <w:sz w:val="18"/>
                            <w:szCs w:val="18"/>
                            <w:lang w:eastAsia="en-GB"/>
                            <w14:ligatures w14:val="none"/>
                          </w:rPr>
                          <w:t>.</w:t>
                        </w:r>
                        <w:r w:rsidRPr="00F27D7E">
                          <w:rPr>
                            <w:rFonts w:ascii="Helvetica" w:eastAsia="Times New Roman" w:hAnsi="Helvetica" w:cs="Helvetica"/>
                            <w:color w:val="000066"/>
                            <w:kern w:val="0"/>
                            <w:sz w:val="18"/>
                            <w:szCs w:val="18"/>
                            <w:lang w:eastAsia="en-GB"/>
                            <w14:ligatures w14:val="none"/>
                          </w:rPr>
                          <w:br/>
                          <w:t> </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b/>
                            <w:bCs/>
                            <w:color w:val="008000"/>
                            <w:kern w:val="0"/>
                            <w:sz w:val="18"/>
                            <w:szCs w:val="18"/>
                            <w:lang w:eastAsia="en-GB"/>
                            <w14:ligatures w14:val="none"/>
                          </w:rPr>
                          <w:t>Teitl: </w:t>
                        </w:r>
                        <w:hyperlink r:id="rId19" w:history="1">
                          <w:r w:rsidRPr="00F27D7E">
                            <w:rPr>
                              <w:rFonts w:ascii="Helvetica" w:eastAsia="Times New Roman" w:hAnsi="Helvetica" w:cs="Helvetica"/>
                              <w:b/>
                              <w:bCs/>
                              <w:color w:val="008000"/>
                              <w:kern w:val="0"/>
                              <w:sz w:val="18"/>
                              <w:szCs w:val="18"/>
                              <w:lang w:eastAsia="en-GB"/>
                              <w14:ligatures w14:val="none"/>
                            </w:rPr>
                            <w:t>Y Prosiect SAMA</w:t>
                          </w:r>
                        </w:hyperlink>
                        <w:r w:rsidRPr="00F27D7E">
                          <w:rPr>
                            <w:rFonts w:ascii="Helvetica" w:eastAsia="Times New Roman" w:hAnsi="Helvetica" w:cs="Helvetica"/>
                            <w:b/>
                            <w:bCs/>
                            <w:color w:val="008000"/>
                            <w:kern w:val="0"/>
                            <w:sz w:val="18"/>
                            <w:szCs w:val="18"/>
                            <w:lang w:eastAsia="en-GB"/>
                            <w14:ligatures w14:val="none"/>
                          </w:rPr>
                          <w:t> - Nodi ac Addasu Rhaglenni Iechyd Meddwl Byd-eang i Gymru.</w:t>
                        </w:r>
                        <w:r w:rsidRPr="00F27D7E">
                          <w:rPr>
                            <w:rFonts w:ascii="Helvetica" w:eastAsia="Times New Roman" w:hAnsi="Helvetica" w:cs="Helvetica"/>
                            <w:color w:val="008000"/>
                            <w:kern w:val="0"/>
                            <w:sz w:val="18"/>
                            <w:szCs w:val="18"/>
                            <w:lang w:eastAsia="en-GB"/>
                            <w14:ligatures w14:val="none"/>
                          </w:rPr>
                          <w:br/>
                        </w:r>
                        <w:r w:rsidRPr="00F27D7E">
                          <w:rPr>
                            <w:rFonts w:ascii="Helvetica" w:eastAsia="Times New Roman" w:hAnsi="Helvetica" w:cs="Helvetica"/>
                            <w:color w:val="008000"/>
                            <w:kern w:val="0"/>
                            <w:sz w:val="18"/>
                            <w:szCs w:val="18"/>
                            <w:lang w:eastAsia="en-GB"/>
                            <w14:ligatures w14:val="none"/>
                          </w:rPr>
                          <w:br/>
                        </w:r>
                        <w:r w:rsidRPr="00F27D7E">
                          <w:rPr>
                            <w:rFonts w:ascii="Helvetica" w:eastAsia="Times New Roman" w:hAnsi="Helvetica" w:cs="Helvetica"/>
                            <w:b/>
                            <w:bCs/>
                            <w:color w:val="008000"/>
                            <w:kern w:val="0"/>
                            <w:sz w:val="18"/>
                            <w:szCs w:val="18"/>
                            <w:lang w:eastAsia="en-GB"/>
                            <w14:ligatures w14:val="none"/>
                          </w:rPr>
                          <w:t>Pryd: Dydd Iau 29 Chwefror 2024 3.45 - 4.30pm.</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t>Mae’n bleser gennym groesawu </w:t>
                        </w:r>
                        <w:hyperlink r:id="rId20" w:history="1">
                          <w:r w:rsidRPr="00F27D7E">
                            <w:rPr>
                              <w:rFonts w:ascii="Helvetica" w:eastAsia="Times New Roman" w:hAnsi="Helvetica" w:cs="Helvetica"/>
                              <w:color w:val="007C89"/>
                              <w:kern w:val="0"/>
                              <w:sz w:val="18"/>
                              <w:szCs w:val="18"/>
                              <w:u w:val="single"/>
                              <w:lang w:eastAsia="en-GB"/>
                              <w14:ligatures w14:val="none"/>
                            </w:rPr>
                            <w:t>Dr Hayley Reed</w:t>
                          </w:r>
                        </w:hyperlink>
                        <w:r w:rsidRPr="00F27D7E">
                          <w:rPr>
                            <w:rFonts w:ascii="Helvetica" w:eastAsia="Times New Roman" w:hAnsi="Helvetica" w:cs="Helvetica"/>
                            <w:color w:val="000066"/>
                            <w:kern w:val="0"/>
                            <w:sz w:val="18"/>
                            <w:szCs w:val="18"/>
                            <w:lang w:eastAsia="en-GB"/>
                            <w14:ligatures w14:val="none"/>
                          </w:rPr>
                          <w:t>, DECIPHer, Prifysgol Caerdydd, i gyflwyno canfyddiadau ei chymrodoriaeth – gan ymchwilio i’r angen i nodi ac addasu rhaglenni iechyd meddwl byd-eang i Gymru i fynd i’r afael â materion iechyd meddwl y glasoed.</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t>Gallwch gofrestru ar gyfer y gweminar </w:t>
                        </w:r>
                        <w:hyperlink r:id="rId21" w:history="1">
                          <w:r w:rsidRPr="00F27D7E">
                            <w:rPr>
                              <w:rFonts w:ascii="Helvetica" w:eastAsia="Times New Roman" w:hAnsi="Helvetica" w:cs="Helvetica"/>
                              <w:color w:val="007C89"/>
                              <w:kern w:val="0"/>
                              <w:sz w:val="18"/>
                              <w:szCs w:val="18"/>
                              <w:u w:val="single"/>
                              <w:lang w:eastAsia="en-GB"/>
                              <w14:ligatures w14:val="none"/>
                            </w:rPr>
                            <w:t>yma</w:t>
                          </w:r>
                        </w:hyperlink>
                        <w:r w:rsidRPr="00F27D7E">
                          <w:rPr>
                            <w:rFonts w:ascii="Helvetica" w:eastAsia="Times New Roman" w:hAnsi="Helvetica" w:cs="Helvetica"/>
                            <w:color w:val="000066"/>
                            <w:kern w:val="0"/>
                            <w:sz w:val="18"/>
                            <w:szCs w:val="18"/>
                            <w:lang w:eastAsia="en-GB"/>
                            <w14:ligatures w14:val="none"/>
                          </w:rPr>
                          <w:t>.</w:t>
                        </w:r>
                        <w:r w:rsidRPr="00F27D7E">
                          <w:rPr>
                            <w:rFonts w:ascii="Helvetica" w:eastAsia="Times New Roman" w:hAnsi="Helvetica" w:cs="Helvetica"/>
                            <w:color w:val="000066"/>
                            <w:kern w:val="0"/>
                            <w:sz w:val="18"/>
                            <w:szCs w:val="18"/>
                            <w:lang w:eastAsia="en-GB"/>
                            <w14:ligatures w14:val="none"/>
                          </w:rPr>
                          <w:br/>
                          <w:t> </w:t>
                        </w:r>
                      </w:p>
                    </w:tc>
                  </w:tr>
                </w:tbl>
                <w:p w14:paraId="78132345" w14:textId="77777777" w:rsidR="00F27D7E" w:rsidRPr="00F27D7E" w:rsidRDefault="00F27D7E" w:rsidP="00F27D7E">
                  <w:pPr>
                    <w:spacing w:after="0" w:line="240" w:lineRule="auto"/>
                    <w:rPr>
                      <w:rFonts w:ascii="Times New Roman" w:eastAsia="Times New Roman" w:hAnsi="Times New Roman" w:cs="Times New Roman"/>
                      <w:kern w:val="0"/>
                      <w:sz w:val="24"/>
                      <w:szCs w:val="24"/>
                      <w:lang w:eastAsia="en-GB"/>
                      <w14:ligatures w14:val="none"/>
                    </w:rPr>
                  </w:pPr>
                </w:p>
              </w:tc>
            </w:tr>
          </w:tbl>
          <w:p w14:paraId="6FA98F9B" w14:textId="77777777" w:rsidR="00F27D7E" w:rsidRPr="00F27D7E" w:rsidRDefault="00F27D7E" w:rsidP="00F27D7E">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27D7E" w:rsidRPr="00F27D7E" w14:paraId="548C3EB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27D7E" w:rsidRPr="00F27D7E" w14:paraId="604412D2" w14:textId="77777777">
                    <w:tc>
                      <w:tcPr>
                        <w:tcW w:w="0" w:type="auto"/>
                        <w:tcMar>
                          <w:top w:w="0" w:type="dxa"/>
                          <w:left w:w="270" w:type="dxa"/>
                          <w:bottom w:w="135" w:type="dxa"/>
                          <w:right w:w="270" w:type="dxa"/>
                        </w:tcMar>
                        <w:hideMark/>
                      </w:tcPr>
                      <w:p w14:paraId="56F71742" w14:textId="77777777" w:rsidR="00F27D7E" w:rsidRPr="00F27D7E" w:rsidRDefault="00F27D7E" w:rsidP="00F27D7E">
                        <w:pPr>
                          <w:spacing w:after="0" w:line="270" w:lineRule="atLeast"/>
                          <w:rPr>
                            <w:rFonts w:ascii="Helvetica" w:eastAsia="Times New Roman" w:hAnsi="Helvetica" w:cs="Helvetica"/>
                            <w:color w:val="000066"/>
                            <w:kern w:val="0"/>
                            <w:sz w:val="18"/>
                            <w:szCs w:val="18"/>
                            <w:lang w:eastAsia="en-GB"/>
                            <w14:ligatures w14:val="none"/>
                          </w:rPr>
                        </w:pPr>
                        <w:r w:rsidRPr="00F27D7E">
                          <w:rPr>
                            <w:rFonts w:ascii="Helvetica" w:eastAsia="Times New Roman" w:hAnsi="Helvetica" w:cs="Helvetica"/>
                            <w:b/>
                            <w:bCs/>
                            <w:color w:val="000066"/>
                            <w:kern w:val="0"/>
                            <w:sz w:val="18"/>
                            <w:szCs w:val="18"/>
                            <w:lang w:eastAsia="en-GB"/>
                            <w14:ligatures w14:val="none"/>
                          </w:rPr>
                          <w:t>Dangosfwrdd Digidol Lefel Ysgol SHRN yn ennill Gwobr Data Iechyd Meddwl a chyllid pellach</w:t>
                        </w:r>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t>Rydym yn falch o gyhoeddi bod cyllid pellach wedi’i ddyfarnu i dîm prosiect DECIPHer sy’n gweithio ar y dangosfwrdd data lefel ysgol. </w:t>
                        </w:r>
                        <w:r w:rsidRPr="00F27D7E">
                          <w:rPr>
                            <w:rFonts w:ascii="Helvetica" w:eastAsia="Times New Roman" w:hAnsi="Helvetica" w:cs="Helvetica"/>
                            <w:color w:val="000066"/>
                            <w:kern w:val="0"/>
                            <w:sz w:val="18"/>
                            <w:szCs w:val="18"/>
                            <w:lang w:eastAsia="en-GB"/>
                            <w14:ligatures w14:val="none"/>
                          </w:rPr>
                          <w:br/>
                          <w:t xml:space="preserve">Nod y Dangosfwrdd Digidol Lefel Ysgol yw grymuso ysgolion i ddefnyddio data’r Rhwydwaith Ymchwil </w:t>
                        </w:r>
                        <w:r w:rsidRPr="00F27D7E">
                          <w:rPr>
                            <w:rFonts w:ascii="Helvetica" w:eastAsia="Times New Roman" w:hAnsi="Helvetica" w:cs="Helvetica"/>
                            <w:color w:val="000066"/>
                            <w:kern w:val="0"/>
                            <w:sz w:val="18"/>
                            <w:szCs w:val="18"/>
                            <w:lang w:eastAsia="en-GB"/>
                            <w14:ligatures w14:val="none"/>
                          </w:rPr>
                          <w:lastRenderedPageBreak/>
                          <w:t>Iechyd mewn Ysgolion i greu amgylcheddau sy’n hyrwyddo iechyd meddwl ac iechyd corfforol da. Cafodd ei ddatblygu fel rhan o brosiect Gwobr Data Iechyd Meddwl, a ariannwyd gan </w:t>
                        </w:r>
                        <w:hyperlink r:id="rId22" w:history="1">
                          <w:r w:rsidRPr="00F27D7E">
                            <w:rPr>
                              <w:rFonts w:ascii="Helvetica" w:eastAsia="Times New Roman" w:hAnsi="Helvetica" w:cs="Helvetica"/>
                              <w:color w:val="007C89"/>
                              <w:kern w:val="0"/>
                              <w:sz w:val="18"/>
                              <w:szCs w:val="18"/>
                              <w:u w:val="single"/>
                              <w:lang w:eastAsia="en-GB"/>
                              <w14:ligatures w14:val="none"/>
                            </w:rPr>
                            <w:t>Ymddiriedolaeth Wellcome.</w:t>
                          </w:r>
                        </w:hyperlink>
                        <w:r w:rsidRPr="00F27D7E">
                          <w:rPr>
                            <w:rFonts w:ascii="Helvetica" w:eastAsia="Times New Roman" w:hAnsi="Helvetica" w:cs="Helvetica"/>
                            <w:color w:val="000066"/>
                            <w:kern w:val="0"/>
                            <w:sz w:val="18"/>
                            <w:szCs w:val="18"/>
                            <w:lang w:eastAsia="en-GB"/>
                            <w14:ligatures w14:val="none"/>
                          </w:rPr>
                          <w:br/>
                        </w:r>
                        <w:r w:rsidRPr="00F27D7E">
                          <w:rPr>
                            <w:rFonts w:ascii="Helvetica" w:eastAsia="Times New Roman" w:hAnsi="Helvetica" w:cs="Helvetica"/>
                            <w:color w:val="000066"/>
                            <w:kern w:val="0"/>
                            <w:sz w:val="18"/>
                            <w:szCs w:val="18"/>
                            <w:lang w:eastAsia="en-GB"/>
                            <w14:ligatures w14:val="none"/>
                          </w:rPr>
                          <w:br/>
                          <w:t>Gallwch ddarllen rhagor trwy glicio ar y ddolen hon: </w:t>
                        </w:r>
                        <w:hyperlink r:id="rId23" w:history="1">
                          <w:r w:rsidRPr="00F27D7E">
                            <w:rPr>
                              <w:rFonts w:ascii="Helvetica" w:eastAsia="Times New Roman" w:hAnsi="Helvetica" w:cs="Helvetica"/>
                              <w:color w:val="007C89"/>
                              <w:kern w:val="0"/>
                              <w:sz w:val="18"/>
                              <w:szCs w:val="18"/>
                              <w:u w:val="single"/>
                              <w:lang w:eastAsia="en-GB"/>
                              <w14:ligatures w14:val="none"/>
                            </w:rPr>
                            <w:t>Prosiect Dangosfwrdd Data SHRN yn un o dri enillydd Gwobr Data Iechyd Meddwl - DECIPHer</w:t>
                          </w:r>
                        </w:hyperlink>
                        <w:r w:rsidRPr="00F27D7E">
                          <w:rPr>
                            <w:rFonts w:ascii="Helvetica" w:eastAsia="Times New Roman" w:hAnsi="Helvetica" w:cs="Helvetica"/>
                            <w:color w:val="000066"/>
                            <w:kern w:val="0"/>
                            <w:sz w:val="18"/>
                            <w:szCs w:val="18"/>
                            <w:lang w:eastAsia="en-GB"/>
                            <w14:ligatures w14:val="none"/>
                          </w:rPr>
                          <w:t>.</w:t>
                        </w:r>
                        <w:r w:rsidRPr="00F27D7E">
                          <w:rPr>
                            <w:rFonts w:ascii="Helvetica" w:eastAsia="Times New Roman" w:hAnsi="Helvetica" w:cs="Helvetica"/>
                            <w:color w:val="000066"/>
                            <w:kern w:val="0"/>
                            <w:sz w:val="18"/>
                            <w:szCs w:val="18"/>
                            <w:lang w:eastAsia="en-GB"/>
                            <w14:ligatures w14:val="none"/>
                          </w:rPr>
                          <w:br/>
                          <w:t> </w:t>
                        </w:r>
                      </w:p>
                    </w:tc>
                  </w:tr>
                </w:tbl>
                <w:p w14:paraId="2E92E5F2" w14:textId="77777777" w:rsidR="00F27D7E" w:rsidRPr="00F27D7E" w:rsidRDefault="00F27D7E" w:rsidP="00F27D7E">
                  <w:pPr>
                    <w:spacing w:after="0" w:line="240" w:lineRule="auto"/>
                    <w:rPr>
                      <w:rFonts w:ascii="Times New Roman" w:eastAsia="Times New Roman" w:hAnsi="Times New Roman" w:cs="Times New Roman"/>
                      <w:kern w:val="0"/>
                      <w:sz w:val="24"/>
                      <w:szCs w:val="24"/>
                      <w:lang w:eastAsia="en-GB"/>
                      <w14:ligatures w14:val="none"/>
                    </w:rPr>
                  </w:pPr>
                </w:p>
              </w:tc>
            </w:tr>
          </w:tbl>
          <w:p w14:paraId="234EEF77" w14:textId="77777777" w:rsidR="00F27D7E" w:rsidRPr="00F27D7E" w:rsidRDefault="00F27D7E" w:rsidP="00F27D7E">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27D7E" w:rsidRPr="00F27D7E" w14:paraId="37B1732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27D7E" w:rsidRPr="00F27D7E" w14:paraId="2025A4B2" w14:textId="77777777">
                    <w:tc>
                      <w:tcPr>
                        <w:tcW w:w="0" w:type="auto"/>
                        <w:tcMar>
                          <w:top w:w="0" w:type="dxa"/>
                          <w:left w:w="270" w:type="dxa"/>
                          <w:bottom w:w="135" w:type="dxa"/>
                          <w:right w:w="270" w:type="dxa"/>
                        </w:tcMar>
                        <w:hideMark/>
                      </w:tcPr>
                      <w:p w14:paraId="26455ACF" w14:textId="77777777" w:rsidR="00F27D7E" w:rsidRPr="00F27D7E" w:rsidRDefault="00F27D7E" w:rsidP="00F27D7E">
                        <w:pPr>
                          <w:spacing w:after="0" w:line="270" w:lineRule="atLeast"/>
                          <w:rPr>
                            <w:rFonts w:ascii="Helvetica" w:eastAsia="Times New Roman" w:hAnsi="Helvetica" w:cs="Helvetica"/>
                            <w:color w:val="000066"/>
                            <w:kern w:val="0"/>
                            <w:sz w:val="18"/>
                            <w:szCs w:val="18"/>
                            <w:lang w:eastAsia="en-GB"/>
                            <w14:ligatures w14:val="none"/>
                          </w:rPr>
                        </w:pPr>
                        <w:r w:rsidRPr="00F27D7E">
                          <w:rPr>
                            <w:rFonts w:ascii="Helvetica" w:eastAsia="Times New Roman" w:hAnsi="Helvetica" w:cs="Helvetica"/>
                            <w:b/>
                            <w:bCs/>
                            <w:color w:val="000066"/>
                            <w:kern w:val="0"/>
                            <w:sz w:val="18"/>
                            <w:szCs w:val="18"/>
                            <w:lang w:eastAsia="en-GB"/>
                            <w14:ligatures w14:val="none"/>
                          </w:rPr>
                          <w:t>Data SHRN yn Hysbysu Canllawiau Anweddu Iechyd Cyhoeddus Cymru</w:t>
                        </w:r>
                        <w:r w:rsidRPr="00F27D7E">
                          <w:rPr>
                            <w:rFonts w:ascii="Helvetica" w:eastAsia="Times New Roman" w:hAnsi="Helvetica" w:cs="Helvetica"/>
                            <w:color w:val="000066"/>
                            <w:kern w:val="0"/>
                            <w:sz w:val="18"/>
                            <w:szCs w:val="18"/>
                            <w:lang w:eastAsia="en-GB"/>
                            <w14:ligatures w14:val="none"/>
                          </w:rPr>
                          <w:br/>
                          <w:t> </w:t>
                        </w:r>
                        <w:r w:rsidRPr="00F27D7E">
                          <w:rPr>
                            <w:rFonts w:ascii="Helvetica" w:eastAsia="Times New Roman" w:hAnsi="Helvetica" w:cs="Helvetica"/>
                            <w:color w:val="000066"/>
                            <w:kern w:val="0"/>
                            <w:sz w:val="18"/>
                            <w:szCs w:val="18"/>
                            <w:lang w:eastAsia="en-GB"/>
                            <w14:ligatures w14:val="none"/>
                          </w:rPr>
                          <w:br/>
                          <w:t>Mae </w:t>
                        </w:r>
                        <w:hyperlink r:id="rId24" w:history="1">
                          <w:r w:rsidRPr="00F27D7E">
                            <w:rPr>
                              <w:rFonts w:ascii="Helvetica" w:eastAsia="Times New Roman" w:hAnsi="Helvetica" w:cs="Helvetica"/>
                              <w:color w:val="007C89"/>
                              <w:kern w:val="0"/>
                              <w:sz w:val="18"/>
                              <w:szCs w:val="18"/>
                              <w:u w:val="single"/>
                              <w:lang w:eastAsia="en-GB"/>
                              <w14:ligatures w14:val="none"/>
                            </w:rPr>
                            <w:t>Iechyd Cyhoeddus Cymru</w:t>
                          </w:r>
                        </w:hyperlink>
                        <w:r w:rsidRPr="00F27D7E">
                          <w:rPr>
                            <w:rFonts w:ascii="Helvetica" w:eastAsia="Times New Roman" w:hAnsi="Helvetica" w:cs="Helvetica"/>
                            <w:color w:val="000066"/>
                            <w:kern w:val="0"/>
                            <w:sz w:val="18"/>
                            <w:szCs w:val="18"/>
                            <w:lang w:eastAsia="en-GB"/>
                            <w14:ligatures w14:val="none"/>
                          </w:rPr>
                          <w:t> wedi cyhoeddi canllawiau newydd ar gyfer ysgolion uwchradd i helpu i fynd i’r afael â’r cynnydd mewn anweddu gan bobl ifanc.</w:t>
                        </w:r>
                        <w:r w:rsidRPr="00F27D7E">
                          <w:rPr>
                            <w:rFonts w:ascii="Helvetica" w:eastAsia="Times New Roman" w:hAnsi="Helvetica" w:cs="Helvetica"/>
                            <w:color w:val="000066"/>
                            <w:kern w:val="0"/>
                            <w:sz w:val="18"/>
                            <w:szCs w:val="18"/>
                            <w:lang w:eastAsia="en-GB"/>
                            <w14:ligatures w14:val="none"/>
                          </w:rPr>
                          <w:br/>
                          <w:t> </w:t>
                        </w:r>
                        <w:r w:rsidRPr="00F27D7E">
                          <w:rPr>
                            <w:rFonts w:ascii="Helvetica" w:eastAsia="Times New Roman" w:hAnsi="Helvetica" w:cs="Helvetica"/>
                            <w:color w:val="000066"/>
                            <w:kern w:val="0"/>
                            <w:sz w:val="18"/>
                            <w:szCs w:val="18"/>
                            <w:lang w:eastAsia="en-GB"/>
                            <w14:ligatures w14:val="none"/>
                          </w:rPr>
                          <w:br/>
                          <w:t>Mae’r canllawiau, </w:t>
                        </w:r>
                        <w:hyperlink r:id="rId25" w:history="1">
                          <w:r w:rsidRPr="00F27D7E">
                            <w:rPr>
                              <w:rFonts w:ascii="Helvetica" w:eastAsia="Times New Roman" w:hAnsi="Helvetica" w:cs="Helvetica"/>
                              <w:color w:val="007C89"/>
                              <w:kern w:val="0"/>
                              <w:sz w:val="18"/>
                              <w:szCs w:val="18"/>
                              <w:u w:val="single"/>
                              <w:lang w:eastAsia="en-GB"/>
                              <w14:ligatures w14:val="none"/>
                            </w:rPr>
                            <w:t>y gellir eu darllen yma</w:t>
                          </w:r>
                        </w:hyperlink>
                        <w:r w:rsidRPr="00F27D7E">
                          <w:rPr>
                            <w:rFonts w:ascii="Helvetica" w:eastAsia="Times New Roman" w:hAnsi="Helvetica" w:cs="Helvetica"/>
                            <w:color w:val="000066"/>
                            <w:kern w:val="0"/>
                            <w:sz w:val="18"/>
                            <w:szCs w:val="18"/>
                            <w:lang w:eastAsia="en-GB"/>
                            <w14:ligatures w14:val="none"/>
                          </w:rPr>
                          <w:t>, yn rhoi gwybodaeth allweddol i ysgolion am e-sigaréts a’r defnydd ohonynt (a elwir yn gyffredin yn ‘anwedd’) ymhlith pobl ifanc, yn ogystal â chamau gweithredu y gall ysgolion eu cymryd i fynd i’r afael ag anweddu. Mae’n tynnu ar ddata o </w:t>
                        </w:r>
                        <w:hyperlink r:id="rId26" w:history="1">
                          <w:r w:rsidRPr="00F27D7E">
                            <w:rPr>
                              <w:rFonts w:ascii="Helvetica" w:eastAsia="Times New Roman" w:hAnsi="Helvetica" w:cs="Helvetica"/>
                              <w:color w:val="007C89"/>
                              <w:kern w:val="0"/>
                              <w:sz w:val="18"/>
                              <w:szCs w:val="18"/>
                              <w:u w:val="single"/>
                              <w:lang w:eastAsia="en-GB"/>
                              <w14:ligatures w14:val="none"/>
                            </w:rPr>
                            <w:t>arolwg Iechyd a Lles Myfyrwyr (SHW) Rhwydwaith Ymchwil Iechyd Ysgolion (SHRN),</w:t>
                          </w:r>
                        </w:hyperlink>
                        <w:r w:rsidRPr="00F27D7E">
                          <w:rPr>
                            <w:rFonts w:ascii="Helvetica" w:eastAsia="Times New Roman" w:hAnsi="Helvetica" w:cs="Helvetica"/>
                            <w:color w:val="000066"/>
                            <w:kern w:val="0"/>
                            <w:sz w:val="18"/>
                            <w:szCs w:val="18"/>
                            <w:lang w:eastAsia="en-GB"/>
                            <w14:ligatures w14:val="none"/>
                          </w:rPr>
                          <w:t> sy’n dangos bod anweddu wedi codi ymhlith pobl ifanc 11–16 oed yng Nghymru yn y blynyddoedd diwethaf.</w:t>
                        </w:r>
                        <w:r w:rsidRPr="00F27D7E">
                          <w:rPr>
                            <w:rFonts w:ascii="Helvetica" w:eastAsia="Times New Roman" w:hAnsi="Helvetica" w:cs="Helvetica"/>
                            <w:color w:val="000066"/>
                            <w:kern w:val="0"/>
                            <w:sz w:val="18"/>
                            <w:szCs w:val="18"/>
                            <w:lang w:eastAsia="en-GB"/>
                            <w14:ligatures w14:val="none"/>
                          </w:rPr>
                          <w:br/>
                          <w:t> </w:t>
                        </w:r>
                        <w:r w:rsidRPr="00F27D7E">
                          <w:rPr>
                            <w:rFonts w:ascii="Helvetica" w:eastAsia="Times New Roman" w:hAnsi="Helvetica" w:cs="Helvetica"/>
                            <w:color w:val="000066"/>
                            <w:kern w:val="0"/>
                            <w:sz w:val="18"/>
                            <w:szCs w:val="18"/>
                            <w:lang w:eastAsia="en-GB"/>
                            <w14:ligatures w14:val="none"/>
                          </w:rPr>
                          <w:br/>
                          <w:t>Ymhlith y camau a awgrymir i ymateb i anweddu a mynd i'r afael ag ef, mae Iechyd Cyhoeddus Cymru yn cynghori ysgolion i gymryd deg cam allweddol mewn perthynas ag anwedd. Pan gânt eu defnyddio ochr yn ochr â meysydd blaenoriaeth eraill fel rhan o’u darpariaeth cwricwlwm a gweithredu ymagwedd ysgol gyfan at iechyd a lles, mae’r camau hyn yn cynnwys: </w:t>
                        </w:r>
                      </w:p>
                      <w:p w14:paraId="4DB981FA" w14:textId="77777777" w:rsidR="00F27D7E" w:rsidRPr="00F27D7E" w:rsidRDefault="00F27D7E" w:rsidP="00F27D7E">
                        <w:pPr>
                          <w:numPr>
                            <w:ilvl w:val="0"/>
                            <w:numId w:val="1"/>
                          </w:numPr>
                          <w:spacing w:before="100" w:beforeAutospacing="1" w:after="100" w:afterAutospacing="1" w:line="270" w:lineRule="atLeast"/>
                          <w:rPr>
                            <w:rFonts w:ascii="Helvetica" w:eastAsia="Times New Roman" w:hAnsi="Helvetica" w:cs="Helvetica"/>
                            <w:color w:val="000066"/>
                            <w:kern w:val="0"/>
                            <w:sz w:val="18"/>
                            <w:szCs w:val="18"/>
                            <w:lang w:eastAsia="en-GB"/>
                            <w14:ligatures w14:val="none"/>
                          </w:rPr>
                        </w:pPr>
                        <w:r w:rsidRPr="00F27D7E">
                          <w:rPr>
                            <w:rFonts w:ascii="Helvetica" w:eastAsia="Times New Roman" w:hAnsi="Helvetica" w:cs="Helvetica"/>
                            <w:color w:val="000066"/>
                            <w:kern w:val="0"/>
                            <w:sz w:val="18"/>
                            <w:szCs w:val="18"/>
                            <w:lang w:eastAsia="en-GB"/>
                            <w14:ligatures w14:val="none"/>
                          </w:rPr>
                          <w:t>Defnyddio </w:t>
                        </w:r>
                        <w:hyperlink r:id="rId27" w:history="1">
                          <w:r w:rsidRPr="00F27D7E">
                            <w:rPr>
                              <w:rFonts w:ascii="Helvetica" w:eastAsia="Times New Roman" w:hAnsi="Helvetica" w:cs="Helvetica"/>
                              <w:color w:val="007C89"/>
                              <w:kern w:val="0"/>
                              <w:sz w:val="18"/>
                              <w:szCs w:val="18"/>
                              <w:u w:val="single"/>
                              <w:lang w:eastAsia="en-GB"/>
                              <w14:ligatures w14:val="none"/>
                            </w:rPr>
                            <w:t>dangosfwrdd SHRN</w:t>
                          </w:r>
                        </w:hyperlink>
                        <w:r w:rsidRPr="00F27D7E">
                          <w:rPr>
                            <w:rFonts w:ascii="Helvetica" w:eastAsia="Times New Roman" w:hAnsi="Helvetica" w:cs="Helvetica"/>
                            <w:color w:val="000066"/>
                            <w:kern w:val="0"/>
                            <w:sz w:val="18"/>
                            <w:szCs w:val="18"/>
                            <w:lang w:eastAsia="en-GB"/>
                            <w14:ligatures w14:val="none"/>
                          </w:rPr>
                          <w:t> i ddeall sut mae ymddygiadau anweddu yn eu hysgol yn cymharu ag ardaloedd eraill a Chymru gyfan. </w:t>
                        </w:r>
                      </w:p>
                      <w:p w14:paraId="60BC384C" w14:textId="77777777" w:rsidR="00F27D7E" w:rsidRPr="00F27D7E" w:rsidRDefault="00F27D7E" w:rsidP="00F27D7E">
                        <w:pPr>
                          <w:numPr>
                            <w:ilvl w:val="0"/>
                            <w:numId w:val="1"/>
                          </w:numPr>
                          <w:spacing w:before="100" w:beforeAutospacing="1" w:after="100" w:afterAutospacing="1" w:line="270" w:lineRule="atLeast"/>
                          <w:rPr>
                            <w:rFonts w:ascii="Helvetica" w:eastAsia="Times New Roman" w:hAnsi="Helvetica" w:cs="Helvetica"/>
                            <w:color w:val="000066"/>
                            <w:kern w:val="0"/>
                            <w:sz w:val="18"/>
                            <w:szCs w:val="18"/>
                            <w:lang w:eastAsia="en-GB"/>
                            <w14:ligatures w14:val="none"/>
                          </w:rPr>
                        </w:pPr>
                        <w:r w:rsidRPr="00F27D7E">
                          <w:rPr>
                            <w:rFonts w:ascii="Helvetica" w:eastAsia="Times New Roman" w:hAnsi="Helvetica" w:cs="Helvetica"/>
                            <w:color w:val="000066"/>
                            <w:kern w:val="0"/>
                            <w:sz w:val="18"/>
                            <w:szCs w:val="18"/>
                            <w:lang w:eastAsia="en-GB"/>
                            <w14:ligatures w14:val="none"/>
                          </w:rPr>
                          <w:t>Defnyddio adroddiad cenedlaethol SHRN ar Iechyd a Lles Myfyrwyr ochr yn ochr ag adroddiad SHRN pob ysgol i helpu i nodi proffil oedran ymddygiad anwedd a chynllunio darpariaeth y cwricwlwm yn unol â hynny. </w:t>
                        </w:r>
                      </w:p>
                      <w:p w14:paraId="2FC8ABB4" w14:textId="77777777" w:rsidR="00F27D7E" w:rsidRPr="00F27D7E" w:rsidRDefault="00F27D7E" w:rsidP="00F27D7E">
                        <w:pPr>
                          <w:numPr>
                            <w:ilvl w:val="0"/>
                            <w:numId w:val="1"/>
                          </w:numPr>
                          <w:spacing w:before="100" w:beforeAutospacing="1" w:after="100" w:afterAutospacing="1" w:line="270" w:lineRule="atLeast"/>
                          <w:rPr>
                            <w:rFonts w:ascii="Helvetica" w:eastAsia="Times New Roman" w:hAnsi="Helvetica" w:cs="Helvetica"/>
                            <w:color w:val="000066"/>
                            <w:kern w:val="0"/>
                            <w:sz w:val="18"/>
                            <w:szCs w:val="18"/>
                            <w:lang w:eastAsia="en-GB"/>
                            <w14:ligatures w14:val="none"/>
                          </w:rPr>
                        </w:pPr>
                        <w:r w:rsidRPr="00F27D7E">
                          <w:rPr>
                            <w:rFonts w:ascii="Helvetica" w:eastAsia="Times New Roman" w:hAnsi="Helvetica" w:cs="Helvetica"/>
                            <w:color w:val="000066"/>
                            <w:kern w:val="0"/>
                            <w:sz w:val="18"/>
                            <w:szCs w:val="18"/>
                            <w:lang w:eastAsia="en-GB"/>
                            <w14:ligatures w14:val="none"/>
                          </w:rPr>
                          <w:t>Parhau i gymryd rhan yn arolygon ysgolion SHRN i helpu i adeiladu darlun o ymddygiadau ysmygu ac anwedd ac ymatebion a sut maent yn esblygu. </w:t>
                        </w:r>
                      </w:p>
                      <w:p w14:paraId="406FE80A" w14:textId="77777777" w:rsidR="00F27D7E" w:rsidRPr="00F27D7E" w:rsidRDefault="00F27D7E" w:rsidP="00F27D7E">
                        <w:pPr>
                          <w:spacing w:after="0" w:line="270" w:lineRule="atLeast"/>
                          <w:rPr>
                            <w:rFonts w:ascii="Helvetica" w:eastAsia="Times New Roman" w:hAnsi="Helvetica" w:cs="Helvetica"/>
                            <w:color w:val="000066"/>
                            <w:kern w:val="0"/>
                            <w:sz w:val="18"/>
                            <w:szCs w:val="18"/>
                            <w:lang w:eastAsia="en-GB"/>
                            <w14:ligatures w14:val="none"/>
                          </w:rPr>
                        </w:pPr>
                        <w:r w:rsidRPr="00F27D7E">
                          <w:rPr>
                            <w:rFonts w:ascii="Helvetica" w:eastAsia="Times New Roman" w:hAnsi="Helvetica" w:cs="Helvetica"/>
                            <w:i/>
                            <w:iCs/>
                            <w:color w:val="006400"/>
                            <w:kern w:val="0"/>
                            <w:sz w:val="18"/>
                            <w:szCs w:val="18"/>
                            <w:lang w:eastAsia="en-GB"/>
                            <w14:ligatures w14:val="none"/>
                          </w:rPr>
                          <w:t>Gwybodaeth a Chanllawiau ar Anweddu i Ddysgwyr Oedran Uwchradd yng Nghymru</w:t>
                        </w:r>
                        <w:r w:rsidRPr="00F27D7E">
                          <w:rPr>
                            <w:rFonts w:ascii="Helvetica" w:eastAsia="Times New Roman" w:hAnsi="Helvetica" w:cs="Helvetica"/>
                            <w:color w:val="000066"/>
                            <w:kern w:val="0"/>
                            <w:sz w:val="18"/>
                            <w:szCs w:val="18"/>
                            <w:lang w:eastAsia="en-GB"/>
                            <w14:ligatures w14:val="none"/>
                          </w:rPr>
                          <w:t>, a luniwyd gan y Tîm Rheoli Tybaco a'r Tîm Lleoliadau Addysgol, Is-adran Gwella Iechyd, Iechyd Cyhoeddus Cymru, i'w darllen yma: </w:t>
                        </w:r>
                        <w:hyperlink r:id="rId28" w:history="1">
                          <w:r w:rsidRPr="00F27D7E">
                            <w:rPr>
                              <w:rFonts w:ascii="Helvetica" w:eastAsia="Times New Roman" w:hAnsi="Helvetica" w:cs="Helvetica"/>
                              <w:color w:val="007C89"/>
                              <w:kern w:val="0"/>
                              <w:sz w:val="18"/>
                              <w:szCs w:val="18"/>
                              <w:u w:val="single"/>
                              <w:lang w:eastAsia="en-GB"/>
                              <w14:ligatures w14:val="none"/>
                            </w:rPr>
                            <w:t>https://icc.gig.cymru/pynciau/gwybodaeth-a-chanllawiau-ar-fepio-i-ddysgwyr-oedran-uwchradd-yng-nghymru/gwybodaeth-a-chanllawiau-ar-fepio-i-ddysgwyr-oedran-uwchradd-yng-nghymru/</w:t>
                          </w:r>
                        </w:hyperlink>
                        <w:r w:rsidRPr="00F27D7E">
                          <w:rPr>
                            <w:rFonts w:ascii="Helvetica" w:eastAsia="Times New Roman" w:hAnsi="Helvetica" w:cs="Helvetica"/>
                            <w:color w:val="000066"/>
                            <w:kern w:val="0"/>
                            <w:sz w:val="18"/>
                            <w:szCs w:val="18"/>
                            <w:lang w:eastAsia="en-GB"/>
                            <w14:ligatures w14:val="none"/>
                          </w:rPr>
                          <w:t>.</w:t>
                        </w:r>
                        <w:r w:rsidRPr="00F27D7E">
                          <w:rPr>
                            <w:rFonts w:ascii="Helvetica" w:eastAsia="Times New Roman" w:hAnsi="Helvetica" w:cs="Helvetica"/>
                            <w:color w:val="000066"/>
                            <w:kern w:val="0"/>
                            <w:sz w:val="18"/>
                            <w:szCs w:val="18"/>
                            <w:lang w:eastAsia="en-GB"/>
                            <w14:ligatures w14:val="none"/>
                          </w:rPr>
                          <w:br/>
                          <w:t> </w:t>
                        </w:r>
                        <w:r w:rsidRPr="00F27D7E">
                          <w:rPr>
                            <w:rFonts w:ascii="Helvetica" w:eastAsia="Times New Roman" w:hAnsi="Helvetica" w:cs="Helvetica"/>
                            <w:color w:val="000066"/>
                            <w:kern w:val="0"/>
                            <w:sz w:val="18"/>
                            <w:szCs w:val="18"/>
                            <w:lang w:eastAsia="en-GB"/>
                            <w14:ligatures w14:val="none"/>
                          </w:rPr>
                          <w:br/>
                          <w:t>Gellir darllen mwy am yr arolwg ar wefan SHRN: </w:t>
                        </w:r>
                        <w:hyperlink r:id="rId29" w:history="1">
                          <w:r w:rsidRPr="00F27D7E">
                            <w:rPr>
                              <w:rFonts w:ascii="Helvetica" w:eastAsia="Times New Roman" w:hAnsi="Helvetica" w:cs="Helvetica"/>
                              <w:color w:val="007C89"/>
                              <w:kern w:val="0"/>
                              <w:sz w:val="18"/>
                              <w:szCs w:val="18"/>
                              <w:u w:val="single"/>
                              <w:lang w:eastAsia="en-GB"/>
                              <w14:ligatures w14:val="none"/>
                            </w:rPr>
                            <w:t>https://www.shrn.org.uk/cy/data-cenedlaethol/.</w:t>
                          </w:r>
                        </w:hyperlink>
                        <w:r w:rsidRPr="00F27D7E">
                          <w:rPr>
                            <w:rFonts w:ascii="Helvetica" w:eastAsia="Times New Roman" w:hAnsi="Helvetica" w:cs="Helvetica"/>
                            <w:color w:val="000066"/>
                            <w:kern w:val="0"/>
                            <w:sz w:val="18"/>
                            <w:szCs w:val="18"/>
                            <w:lang w:eastAsia="en-GB"/>
                            <w14:ligatures w14:val="none"/>
                          </w:rPr>
                          <w:br/>
                          <w:t> </w:t>
                        </w:r>
                      </w:p>
                    </w:tc>
                  </w:tr>
                </w:tbl>
                <w:p w14:paraId="5F2C0B11" w14:textId="77777777" w:rsidR="00F27D7E" w:rsidRPr="00F27D7E" w:rsidRDefault="00F27D7E" w:rsidP="00F27D7E">
                  <w:pPr>
                    <w:spacing w:after="0" w:line="240" w:lineRule="auto"/>
                    <w:rPr>
                      <w:rFonts w:ascii="Times New Roman" w:eastAsia="Times New Roman" w:hAnsi="Times New Roman" w:cs="Times New Roman"/>
                      <w:kern w:val="0"/>
                      <w:sz w:val="24"/>
                      <w:szCs w:val="24"/>
                      <w:lang w:eastAsia="en-GB"/>
                      <w14:ligatures w14:val="none"/>
                    </w:rPr>
                  </w:pPr>
                </w:p>
              </w:tc>
            </w:tr>
          </w:tbl>
          <w:p w14:paraId="2D9C63AF" w14:textId="77777777" w:rsidR="00F27D7E" w:rsidRPr="00F27D7E" w:rsidRDefault="00F27D7E" w:rsidP="00F27D7E">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27D7E" w:rsidRPr="00F27D7E" w14:paraId="52FCCF0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27D7E" w:rsidRPr="00F27D7E" w14:paraId="65328B00" w14:textId="77777777">
                    <w:tc>
                      <w:tcPr>
                        <w:tcW w:w="0" w:type="auto"/>
                        <w:tcMar>
                          <w:top w:w="0" w:type="dxa"/>
                          <w:left w:w="270" w:type="dxa"/>
                          <w:bottom w:w="135" w:type="dxa"/>
                          <w:right w:w="270" w:type="dxa"/>
                        </w:tcMar>
                        <w:hideMark/>
                      </w:tcPr>
                      <w:p w14:paraId="63A8FE59" w14:textId="757D70E4" w:rsidR="00F27D7E" w:rsidRPr="00F27D7E" w:rsidRDefault="00F27D7E" w:rsidP="00F27D7E">
                        <w:pPr>
                          <w:spacing w:after="0" w:line="270" w:lineRule="atLeast"/>
                          <w:rPr>
                            <w:rFonts w:ascii="Arial" w:eastAsia="Times New Roman" w:hAnsi="Arial" w:cs="Arial"/>
                            <w:color w:val="000066"/>
                            <w:kern w:val="0"/>
                            <w:sz w:val="18"/>
                            <w:szCs w:val="18"/>
                            <w:lang w:eastAsia="en-GB"/>
                            <w14:ligatures w14:val="none"/>
                          </w:rPr>
                        </w:pPr>
                        <w:r w:rsidRPr="00F27D7E">
                          <w:rPr>
                            <w:rFonts w:ascii="Arial" w:eastAsia="Times New Roman" w:hAnsi="Arial" w:cs="Arial"/>
                            <w:b/>
                            <w:bCs/>
                            <w:color w:val="000066"/>
                            <w:kern w:val="0"/>
                            <w:sz w:val="18"/>
                            <w:szCs w:val="18"/>
                            <w:lang w:eastAsia="en-GB"/>
                            <w14:ligatures w14:val="none"/>
                          </w:rPr>
                          <w:t>Cysylltu a Ni</w:t>
                        </w:r>
                        <w:r w:rsidRPr="00F27D7E">
                          <w:rPr>
                            <w:rFonts w:ascii="Arial" w:eastAsia="Times New Roman" w:hAnsi="Arial" w:cs="Arial"/>
                            <w:color w:val="000066"/>
                            <w:kern w:val="0"/>
                            <w:sz w:val="18"/>
                            <w:szCs w:val="18"/>
                            <w:lang w:eastAsia="en-GB"/>
                            <w14:ligatures w14:val="none"/>
                          </w:rPr>
                          <w:br/>
                        </w:r>
                        <w:r w:rsidRPr="00F27D7E">
                          <w:rPr>
                            <w:rFonts w:ascii="Arial" w:eastAsia="Times New Roman" w:hAnsi="Arial" w:cs="Arial"/>
                            <w:color w:val="000066"/>
                            <w:kern w:val="0"/>
                            <w:sz w:val="18"/>
                            <w:szCs w:val="18"/>
                            <w:lang w:eastAsia="en-GB"/>
                            <w14:ligatures w14:val="none"/>
                          </w:rPr>
                          <w:br/>
                          <w:t>Os oes gennych unrhyw gwestiynau neu adborth am unrhyw ran o'r cynnwys yn yr e-newyddion hwn, neu am SHRN, anfonwch e-bost at Dîm SHRN </w:t>
                        </w:r>
                        <w:hyperlink r:id="rId30" w:history="1">
                          <w:r w:rsidRPr="00F27D7E">
                            <w:rPr>
                              <w:rFonts w:ascii="Arial" w:eastAsia="Times New Roman" w:hAnsi="Arial" w:cs="Arial"/>
                              <w:color w:val="007C89"/>
                              <w:kern w:val="0"/>
                              <w:sz w:val="18"/>
                              <w:szCs w:val="18"/>
                              <w:u w:val="single"/>
                              <w:lang w:eastAsia="en-GB"/>
                              <w14:ligatures w14:val="none"/>
                            </w:rPr>
                            <w:t>Ysgolion Uwchradd</w:t>
                          </w:r>
                        </w:hyperlink>
                        <w:r w:rsidRPr="00F27D7E">
                          <w:rPr>
                            <w:rFonts w:ascii="Arial" w:eastAsia="Times New Roman" w:hAnsi="Arial" w:cs="Arial"/>
                            <w:color w:val="000066"/>
                            <w:kern w:val="0"/>
                            <w:sz w:val="18"/>
                            <w:szCs w:val="18"/>
                            <w:lang w:eastAsia="en-GB"/>
                            <w14:ligatures w14:val="none"/>
                          </w:rPr>
                          <w:t> neu </w:t>
                        </w:r>
                        <w:hyperlink r:id="rId31" w:history="1">
                          <w:r w:rsidRPr="00F27D7E">
                            <w:rPr>
                              <w:rFonts w:ascii="Arial" w:eastAsia="Times New Roman" w:hAnsi="Arial" w:cs="Arial"/>
                              <w:color w:val="007C89"/>
                              <w:kern w:val="0"/>
                              <w:sz w:val="18"/>
                              <w:szCs w:val="18"/>
                              <w:u w:val="single"/>
                              <w:lang w:eastAsia="en-GB"/>
                              <w14:ligatures w14:val="none"/>
                            </w:rPr>
                            <w:t>Ysgolion Cynradd</w:t>
                          </w:r>
                        </w:hyperlink>
                        <w:r w:rsidRPr="00F27D7E">
                          <w:rPr>
                            <w:rFonts w:ascii="Arial" w:eastAsia="Times New Roman" w:hAnsi="Arial" w:cs="Arial"/>
                            <w:color w:val="000066"/>
                            <w:kern w:val="0"/>
                            <w:sz w:val="18"/>
                            <w:szCs w:val="18"/>
                            <w:lang w:eastAsia="en-GB"/>
                            <w14:ligatures w14:val="none"/>
                          </w:rPr>
                          <w:t>.</w:t>
                        </w:r>
                        <w:r w:rsidRPr="00F27D7E">
                          <w:rPr>
                            <w:rFonts w:ascii="Arial" w:eastAsia="Times New Roman" w:hAnsi="Arial" w:cs="Arial"/>
                            <w:color w:val="000066"/>
                            <w:kern w:val="0"/>
                            <w:sz w:val="18"/>
                            <w:szCs w:val="18"/>
                            <w:lang w:eastAsia="en-GB"/>
                            <w14:ligatures w14:val="none"/>
                          </w:rPr>
                          <w:br/>
                          <w:t> </w:t>
                        </w:r>
                        <w:r w:rsidRPr="00F27D7E">
                          <w:rPr>
                            <w:rFonts w:ascii="Arial" w:eastAsia="Times New Roman" w:hAnsi="Arial" w:cs="Arial"/>
                            <w:color w:val="000066"/>
                            <w:kern w:val="0"/>
                            <w:sz w:val="18"/>
                            <w:szCs w:val="18"/>
                            <w:lang w:eastAsia="en-GB"/>
                            <w14:ligatures w14:val="none"/>
                          </w:rPr>
                          <w:br/>
                          <w:t>Anfonwch yr e-newyddion hwn ymlaen at unrhyw un y credwch a allai fod â diddordeb. Gallant danysgrifio i dderbyn yr e-newyddion a diweddariadau diweddaraf trwy e-bostio Maria Boffey, Rheolwr Cyfnewid Gwybodaeth SHRN: </w:t>
                        </w:r>
                        <w:hyperlink r:id="rId32" w:history="1">
                          <w:r w:rsidRPr="00F27D7E">
                            <w:rPr>
                              <w:rFonts w:ascii="Arial" w:eastAsia="Times New Roman" w:hAnsi="Arial" w:cs="Arial"/>
                              <w:color w:val="007C89"/>
                              <w:kern w:val="0"/>
                              <w:sz w:val="18"/>
                              <w:szCs w:val="18"/>
                              <w:u w:val="single"/>
                              <w:lang w:eastAsia="en-GB"/>
                              <w14:ligatures w14:val="none"/>
                            </w:rPr>
                            <w:t>boffeym1@cardiff.ac.uk</w:t>
                          </w:r>
                        </w:hyperlink>
                        <w:r w:rsidRPr="00F27D7E">
                          <w:rPr>
                            <w:rFonts w:ascii="Arial" w:eastAsia="Times New Roman" w:hAnsi="Arial" w:cs="Arial"/>
                            <w:color w:val="000066"/>
                            <w:kern w:val="0"/>
                            <w:sz w:val="18"/>
                            <w:szCs w:val="18"/>
                            <w:lang w:eastAsia="en-GB"/>
                            <w14:ligatures w14:val="none"/>
                          </w:rPr>
                          <w:t>.</w:t>
                        </w:r>
                        <w:r w:rsidRPr="00F27D7E">
                          <w:rPr>
                            <w:rFonts w:ascii="Arial" w:eastAsia="Times New Roman" w:hAnsi="Arial" w:cs="Arial"/>
                            <w:color w:val="000066"/>
                            <w:kern w:val="0"/>
                            <w:sz w:val="18"/>
                            <w:szCs w:val="18"/>
                            <w:lang w:eastAsia="en-GB"/>
                            <w14:ligatures w14:val="none"/>
                          </w:rPr>
                          <w:br/>
                          <w:t> </w:t>
                        </w:r>
                        <w:r w:rsidRPr="00F27D7E">
                          <w:rPr>
                            <w:rFonts w:ascii="Arial" w:eastAsia="Times New Roman" w:hAnsi="Arial" w:cs="Arial"/>
                            <w:color w:val="000066"/>
                            <w:kern w:val="0"/>
                            <w:sz w:val="18"/>
                            <w:szCs w:val="18"/>
                            <w:lang w:eastAsia="en-GB"/>
                            <w14:ligatures w14:val="none"/>
                          </w:rPr>
                          <w:br/>
                          <w:t>Ymunwch â'r sgwrs:</w:t>
                        </w:r>
                        <w:r w:rsidRPr="00F27D7E">
                          <w:rPr>
                            <w:rFonts w:ascii="Arial" w:eastAsia="Times New Roman" w:hAnsi="Arial" w:cs="Arial"/>
                            <w:color w:val="000066"/>
                            <w:kern w:val="0"/>
                            <w:sz w:val="18"/>
                            <w:szCs w:val="18"/>
                            <w:lang w:eastAsia="en-GB"/>
                            <w14:ligatures w14:val="none"/>
                          </w:rPr>
                          <w:br/>
                        </w:r>
                        <w:r w:rsidRPr="00F27D7E">
                          <w:rPr>
                            <w:rFonts w:ascii="Arial" w:eastAsia="Times New Roman" w:hAnsi="Arial" w:cs="Arial"/>
                            <w:color w:val="000066"/>
                            <w:kern w:val="0"/>
                            <w:sz w:val="18"/>
                            <w:szCs w:val="18"/>
                            <w:lang w:eastAsia="en-GB"/>
                            <w14:ligatures w14:val="none"/>
                          </w:rPr>
                          <w:br/>
                        </w:r>
                        <w:r w:rsidRPr="00F27D7E">
                          <w:rPr>
                            <w:rFonts w:ascii="Arial" w:eastAsia="Times New Roman" w:hAnsi="Arial" w:cs="Arial"/>
                            <w:noProof/>
                            <w:color w:val="000066"/>
                            <w:kern w:val="0"/>
                            <w:sz w:val="18"/>
                            <w:szCs w:val="18"/>
                            <w:lang w:eastAsia="en-GB"/>
                            <w14:ligatures w14:val="none"/>
                          </w:rPr>
                          <w:lastRenderedPageBreak/>
                          <w:drawing>
                            <wp:inline distT="0" distB="0" distL="0" distR="0" wp14:anchorId="51E9D769" wp14:editId="743D79FA">
                              <wp:extent cx="190500" cy="190500"/>
                              <wp:effectExtent l="0" t="0" r="0" b="0"/>
                              <wp:docPr id="1447425217" name="Picture 3" descr="A blue bird with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25217" name="Picture 3" descr="A blue bird with wings&#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27D7E">
                          <w:rPr>
                            <w:rFonts w:ascii="Arial" w:eastAsia="Times New Roman" w:hAnsi="Arial" w:cs="Arial"/>
                            <w:color w:val="000066"/>
                            <w:kern w:val="0"/>
                            <w:sz w:val="18"/>
                            <w:szCs w:val="18"/>
                            <w:lang w:eastAsia="en-GB"/>
                            <w14:ligatures w14:val="none"/>
                          </w:rPr>
                          <w:t> Twitter / X: </w:t>
                        </w:r>
                        <w:hyperlink r:id="rId34" w:history="1">
                          <w:r w:rsidRPr="00F27D7E">
                            <w:rPr>
                              <w:rFonts w:ascii="Arial" w:eastAsia="Times New Roman" w:hAnsi="Arial" w:cs="Arial"/>
                              <w:color w:val="007C89"/>
                              <w:kern w:val="0"/>
                              <w:sz w:val="18"/>
                              <w:szCs w:val="18"/>
                              <w:u w:val="single"/>
                              <w:lang w:eastAsia="en-GB"/>
                              <w14:ligatures w14:val="none"/>
                            </w:rPr>
                            <w:t>@SHRNWales</w:t>
                          </w:r>
                        </w:hyperlink>
                        <w:r w:rsidRPr="00F27D7E">
                          <w:rPr>
                            <w:rFonts w:ascii="Arial" w:eastAsia="Times New Roman" w:hAnsi="Arial" w:cs="Arial"/>
                            <w:color w:val="000066"/>
                            <w:kern w:val="0"/>
                            <w:sz w:val="18"/>
                            <w:szCs w:val="18"/>
                            <w:lang w:eastAsia="en-GB"/>
                            <w14:ligatures w14:val="none"/>
                          </w:rPr>
                          <w:t>.</w:t>
                        </w:r>
                        <w:r w:rsidRPr="00F27D7E">
                          <w:rPr>
                            <w:rFonts w:ascii="Arial" w:eastAsia="Times New Roman" w:hAnsi="Arial" w:cs="Arial"/>
                            <w:color w:val="000066"/>
                            <w:kern w:val="0"/>
                            <w:sz w:val="18"/>
                            <w:szCs w:val="18"/>
                            <w:lang w:eastAsia="en-GB"/>
                            <w14:ligatures w14:val="none"/>
                          </w:rPr>
                          <w:br/>
                        </w:r>
                        <w:r w:rsidRPr="00F27D7E">
                          <w:rPr>
                            <w:rFonts w:ascii="Arial" w:eastAsia="Times New Roman" w:hAnsi="Arial" w:cs="Arial"/>
                            <w:color w:val="000066"/>
                            <w:kern w:val="0"/>
                            <w:sz w:val="18"/>
                            <w:szCs w:val="18"/>
                            <w:lang w:eastAsia="en-GB"/>
                            <w14:ligatures w14:val="none"/>
                          </w:rPr>
                          <w:br/>
                        </w:r>
                        <w:r w:rsidRPr="00F27D7E">
                          <w:rPr>
                            <w:rFonts w:ascii="Arial" w:eastAsia="Times New Roman" w:hAnsi="Arial" w:cs="Arial"/>
                            <w:noProof/>
                            <w:color w:val="000066"/>
                            <w:kern w:val="0"/>
                            <w:sz w:val="18"/>
                            <w:szCs w:val="18"/>
                            <w:lang w:eastAsia="en-GB"/>
                            <w14:ligatures w14:val="none"/>
                          </w:rPr>
                          <w:drawing>
                            <wp:inline distT="0" distB="0" distL="0" distR="0" wp14:anchorId="12F9AE4B" wp14:editId="4CF0CBF5">
                              <wp:extent cx="190500" cy="190500"/>
                              <wp:effectExtent l="0" t="0" r="0" b="0"/>
                              <wp:docPr id="1185815860" name="Picture 2" descr="A blue and green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815860" name="Picture 2" descr="A blue and green dots&#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27D7E">
                          <w:rPr>
                            <w:rFonts w:ascii="Arial" w:eastAsia="Times New Roman" w:hAnsi="Arial" w:cs="Arial"/>
                            <w:color w:val="000066"/>
                            <w:kern w:val="0"/>
                            <w:sz w:val="18"/>
                            <w:szCs w:val="18"/>
                            <w:lang w:eastAsia="en-GB"/>
                            <w14:ligatures w14:val="none"/>
                          </w:rPr>
                          <w:t>  Wefan: </w:t>
                        </w:r>
                        <w:hyperlink r:id="rId36" w:tgtFrame="_blank" w:history="1">
                          <w:r w:rsidRPr="00F27D7E">
                            <w:rPr>
                              <w:rFonts w:ascii="Arial" w:eastAsia="Times New Roman" w:hAnsi="Arial" w:cs="Arial"/>
                              <w:color w:val="007C89"/>
                              <w:kern w:val="0"/>
                              <w:sz w:val="18"/>
                              <w:szCs w:val="18"/>
                              <w:u w:val="single"/>
                              <w:lang w:eastAsia="en-GB"/>
                              <w14:ligatures w14:val="none"/>
                            </w:rPr>
                            <w:t>School Health Research Network (shrn.org.uk/cy)</w:t>
                          </w:r>
                        </w:hyperlink>
                        <w:r w:rsidRPr="00F27D7E">
                          <w:rPr>
                            <w:rFonts w:ascii="Arial" w:eastAsia="Times New Roman" w:hAnsi="Arial" w:cs="Arial"/>
                            <w:color w:val="000066"/>
                            <w:kern w:val="0"/>
                            <w:sz w:val="18"/>
                            <w:szCs w:val="18"/>
                            <w:lang w:eastAsia="en-GB"/>
                            <w14:ligatures w14:val="none"/>
                          </w:rPr>
                          <w:t>.</w:t>
                        </w:r>
                        <w:r w:rsidRPr="00F27D7E">
                          <w:rPr>
                            <w:rFonts w:ascii="Arial" w:eastAsia="Times New Roman" w:hAnsi="Arial" w:cs="Arial"/>
                            <w:color w:val="000066"/>
                            <w:kern w:val="0"/>
                            <w:sz w:val="18"/>
                            <w:szCs w:val="18"/>
                            <w:lang w:eastAsia="en-GB"/>
                            <w14:ligatures w14:val="none"/>
                          </w:rPr>
                          <w:br/>
                        </w:r>
                        <w:r w:rsidRPr="00F27D7E">
                          <w:rPr>
                            <w:rFonts w:ascii="Arial" w:eastAsia="Times New Roman" w:hAnsi="Arial" w:cs="Arial"/>
                            <w:color w:val="000066"/>
                            <w:kern w:val="0"/>
                            <w:sz w:val="18"/>
                            <w:szCs w:val="18"/>
                            <w:lang w:eastAsia="en-GB"/>
                            <w14:ligatures w14:val="none"/>
                          </w:rPr>
                          <w:br/>
                        </w:r>
                        <w:r w:rsidRPr="00F27D7E">
                          <w:rPr>
                            <w:rFonts w:ascii="Arial" w:eastAsia="Times New Roman" w:hAnsi="Arial" w:cs="Arial"/>
                            <w:noProof/>
                            <w:color w:val="000066"/>
                            <w:kern w:val="0"/>
                            <w:sz w:val="18"/>
                            <w:szCs w:val="18"/>
                            <w:lang w:eastAsia="en-GB"/>
                            <w14:ligatures w14:val="none"/>
                          </w:rPr>
                          <w:drawing>
                            <wp:inline distT="0" distB="0" distL="0" distR="0" wp14:anchorId="0FA020E1" wp14:editId="6BB9AB62">
                              <wp:extent cx="266700" cy="190500"/>
                              <wp:effectExtent l="0" t="0" r="0" b="0"/>
                              <wp:docPr id="2031088723" name="Picture 1" descr="A red and white play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88723" name="Picture 1" descr="A red and white play button&#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sidRPr="00F27D7E">
                          <w:rPr>
                            <w:rFonts w:ascii="Arial" w:eastAsia="Times New Roman" w:hAnsi="Arial" w:cs="Arial"/>
                            <w:color w:val="000066"/>
                            <w:kern w:val="0"/>
                            <w:sz w:val="18"/>
                            <w:szCs w:val="18"/>
                            <w:lang w:eastAsia="en-GB"/>
                            <w14:ligatures w14:val="none"/>
                          </w:rPr>
                          <w:t> YouTube: </w:t>
                        </w:r>
                        <w:hyperlink r:id="rId38" w:history="1">
                          <w:r w:rsidRPr="00F27D7E">
                            <w:rPr>
                              <w:rFonts w:ascii="Arial" w:eastAsia="Times New Roman" w:hAnsi="Arial" w:cs="Arial"/>
                              <w:color w:val="007C89"/>
                              <w:kern w:val="0"/>
                              <w:sz w:val="18"/>
                              <w:szCs w:val="18"/>
                              <w:u w:val="single"/>
                              <w:lang w:eastAsia="en-GB"/>
                              <w14:ligatures w14:val="none"/>
                            </w:rPr>
                            <w:t>SHRN Wales</w:t>
                          </w:r>
                        </w:hyperlink>
                        <w:r w:rsidRPr="00F27D7E">
                          <w:rPr>
                            <w:rFonts w:ascii="Arial" w:eastAsia="Times New Roman" w:hAnsi="Arial" w:cs="Arial"/>
                            <w:color w:val="000066"/>
                            <w:kern w:val="0"/>
                            <w:sz w:val="18"/>
                            <w:szCs w:val="18"/>
                            <w:lang w:eastAsia="en-GB"/>
                            <w14:ligatures w14:val="none"/>
                          </w:rPr>
                          <w:t>.</w:t>
                        </w:r>
                      </w:p>
                    </w:tc>
                  </w:tr>
                </w:tbl>
                <w:p w14:paraId="5F0B63B4" w14:textId="77777777" w:rsidR="00F27D7E" w:rsidRPr="00F27D7E" w:rsidRDefault="00F27D7E" w:rsidP="00F27D7E">
                  <w:pPr>
                    <w:spacing w:after="0" w:line="240" w:lineRule="auto"/>
                    <w:rPr>
                      <w:rFonts w:ascii="Times New Roman" w:eastAsia="Times New Roman" w:hAnsi="Times New Roman" w:cs="Times New Roman"/>
                      <w:kern w:val="0"/>
                      <w:sz w:val="24"/>
                      <w:szCs w:val="24"/>
                      <w:lang w:eastAsia="en-GB"/>
                      <w14:ligatures w14:val="none"/>
                    </w:rPr>
                  </w:pPr>
                </w:p>
              </w:tc>
            </w:tr>
          </w:tbl>
          <w:p w14:paraId="479F02D4" w14:textId="77777777" w:rsidR="00F27D7E" w:rsidRPr="00F27D7E" w:rsidRDefault="00F27D7E" w:rsidP="00F27D7E">
            <w:pPr>
              <w:spacing w:after="0" w:line="240" w:lineRule="auto"/>
              <w:rPr>
                <w:rFonts w:ascii="Times New Roman" w:eastAsia="Times New Roman" w:hAnsi="Times New Roman" w:cs="Times New Roman"/>
                <w:color w:val="000000"/>
                <w:kern w:val="0"/>
                <w:sz w:val="27"/>
                <w:szCs w:val="27"/>
                <w:lang w:eastAsia="en-GB"/>
                <w14:ligatures w14:val="none"/>
              </w:rPr>
            </w:pPr>
          </w:p>
        </w:tc>
      </w:tr>
    </w:tbl>
    <w:p w14:paraId="2DB3F349" w14:textId="77777777" w:rsidR="00D87C9E" w:rsidRDefault="00D87C9E"/>
    <w:sectPr w:rsidR="00D87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549E4"/>
    <w:multiLevelType w:val="multilevel"/>
    <w:tmpl w:val="D68E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7274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7E"/>
    <w:rsid w:val="00D87C9E"/>
    <w:rsid w:val="00F27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73D9"/>
  <w15:chartTrackingRefBased/>
  <w15:docId w15:val="{83E232BF-A585-42FC-BFC9-33E96C4E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27D7E"/>
    <w:rPr>
      <w:b/>
      <w:bCs/>
    </w:rPr>
  </w:style>
  <w:style w:type="character" w:styleId="Hyperlink">
    <w:name w:val="Hyperlink"/>
    <w:basedOn w:val="DefaultParagraphFont"/>
    <w:uiPriority w:val="99"/>
    <w:semiHidden/>
    <w:unhideWhenUsed/>
    <w:rsid w:val="00F27D7E"/>
    <w:rPr>
      <w:color w:val="0000FF"/>
      <w:u w:val="single"/>
    </w:rPr>
  </w:style>
  <w:style w:type="character" w:styleId="Emphasis">
    <w:name w:val="Emphasis"/>
    <w:basedOn w:val="DefaultParagraphFont"/>
    <w:uiPriority w:val="20"/>
    <w:qFormat/>
    <w:rsid w:val="00F27D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85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n.org.uk/cy/" TargetMode="External"/><Relationship Id="rId13" Type="http://schemas.openxmlformats.org/officeDocument/2006/relationships/hyperlink" Target="https://mappedsites.cardiff.ac.uk/shrn-dash/" TargetMode="External"/><Relationship Id="rId18" Type="http://schemas.openxmlformats.org/officeDocument/2006/relationships/hyperlink" Target="https://buytickets.at/schoolhealthresearchnetwork/1122411" TargetMode="External"/><Relationship Id="rId26" Type="http://schemas.openxmlformats.org/officeDocument/2006/relationships/hyperlink" Target="https://www.shrn.org.uk/wp-content/uploads/2023/10/PrSHRN-2022-23-national-report-English.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uytickets.at/schoolhealthresearchnetwork/1122422" TargetMode="External"/><Relationship Id="rId34" Type="http://schemas.openxmlformats.org/officeDocument/2006/relationships/hyperlink" Target="https://twitter.com/shrnwales?lang=en" TargetMode="External"/><Relationship Id="rId7" Type="http://schemas.openxmlformats.org/officeDocument/2006/relationships/hyperlink" Target="https://decipher.uk.net/cy/home-cymraeg/" TargetMode="External"/><Relationship Id="rId12" Type="http://schemas.openxmlformats.org/officeDocument/2006/relationships/hyperlink" Target="https://decipher.uk.net/cy/flog/asesu-dull-yr-ysgol-gyfan-o-drin-a-thrafod-iechyd-a-lles-y-meddwl-2/" TargetMode="External"/><Relationship Id="rId17" Type="http://schemas.openxmlformats.org/officeDocument/2006/relationships/hyperlink" Target="https://ncmh-surveys.cardiff.ac.uk/redcap/surveys/?s=ARELCFWHTDFJJR8P" TargetMode="External"/><Relationship Id="rId25" Type="http://schemas.openxmlformats.org/officeDocument/2006/relationships/hyperlink" Target="https://icc.gig.cymru/pynciau/gwybodaeth-a-chanllawiau-ar-fepio-i-ddysgwyr-oedran-uwchradd-yng-nghymru/" TargetMode="External"/><Relationship Id="rId33" Type="http://schemas.openxmlformats.org/officeDocument/2006/relationships/image" Target="media/image2.png"/><Relationship Id="rId38" Type="http://schemas.openxmlformats.org/officeDocument/2006/relationships/hyperlink" Target="https://www.youtube.com/channel/UC4_B0Yr1VXT-V-vLIBdmjvg" TargetMode="External"/><Relationship Id="rId2" Type="http://schemas.openxmlformats.org/officeDocument/2006/relationships/styles" Target="styles.xml"/><Relationship Id="rId16" Type="http://schemas.openxmlformats.org/officeDocument/2006/relationships/hyperlink" Target="https://www.cardiff.ac.uk/cy/wolfson-centre-for-young-peoples-mental-health" TargetMode="External"/><Relationship Id="rId20" Type="http://schemas.openxmlformats.org/officeDocument/2006/relationships/hyperlink" Target="https://profiles.cardiff.ac.uk/cy/staff/reedhm" TargetMode="External"/><Relationship Id="rId29" Type="http://schemas.openxmlformats.org/officeDocument/2006/relationships/hyperlink" Target="https://www.shrn.org.uk/cy/data-cenedlaethol/" TargetMode="External"/><Relationship Id="rId1" Type="http://schemas.openxmlformats.org/officeDocument/2006/relationships/numbering" Target="numbering.xml"/><Relationship Id="rId6" Type="http://schemas.openxmlformats.org/officeDocument/2006/relationships/hyperlink" Target="https://eur03.safelinks.protection.outlook.com/?url=https%3A%2F%2Fwww.shrn.org.uk%2Fcy%2F&amp;data=05%7C01%7CBoffeyM1%40cardiff.ac.uk%7Cea6e66f2037a4c1f406608dbf7098e2f%7Cbdb74b3095684856bdbf06759778fcbc%7C1%7C0%7C638375392639192990%7CUnknown%7CTWFpbGZsb3d8eyJWIjoiMC4wLjAwMDAiLCJQIjoiV2luMzIiLCJBTiI6Ik1haWwiLCJXVCI6Mn0%3D%7C3000%7C%7C%7C&amp;sdata=l6GSUNwJj8A3DtmOcTljTYfEO5VC5jd06ylCq9ao3RU%3D&amp;reserved=0" TargetMode="External"/><Relationship Id="rId11" Type="http://schemas.openxmlformats.org/officeDocument/2006/relationships/hyperlink" Target="https://youtu.be/o_l9DgAssEg" TargetMode="External"/><Relationship Id="rId24" Type="http://schemas.openxmlformats.org/officeDocument/2006/relationships/hyperlink" Target="https://icc.gig.cymru/" TargetMode="External"/><Relationship Id="rId32" Type="http://schemas.openxmlformats.org/officeDocument/2006/relationships/hyperlink" Target="mailto:boffeym1@cardiff.ac.uk"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profiles.cardiff.ac.uk/cy/staff/ricef2" TargetMode="External"/><Relationship Id="rId23" Type="http://schemas.openxmlformats.org/officeDocument/2006/relationships/hyperlink" Target="https://decipher.uk.net/cy/newyddion/mae-prosiect-dangosfwrdd-data-shrn-yn-un-o-dri-enillydd-y-wobr-data-iechyd-meddwl/" TargetMode="External"/><Relationship Id="rId28" Type="http://schemas.openxmlformats.org/officeDocument/2006/relationships/hyperlink" Target="https://icc.gig.cymru/pynciau/gwybodaeth-a-chanllawiau-ar-fepio-i-ddysgwyr-oedran-uwchradd-yng-nghymru/gwybodaeth-a-chanllawiau-ar-fepio-i-ddysgwyr-oedran-uwchradd-yng-nghymru/" TargetMode="External"/><Relationship Id="rId36" Type="http://schemas.openxmlformats.org/officeDocument/2006/relationships/hyperlink" Target="http://shrn.org.uk/cy" TargetMode="External"/><Relationship Id="rId10" Type="http://schemas.openxmlformats.org/officeDocument/2006/relationships/hyperlink" Target="https://www.cardiff.ac.uk/cy/wolfson-centre-for-young-peoples-mental-health" TargetMode="External"/><Relationship Id="rId19" Type="http://schemas.openxmlformats.org/officeDocument/2006/relationships/hyperlink" Target="https://decipher.uk.net/cy/uncategorized-cy/prosiect-sama-addasiad-ymyrraeth-iechyd-meddwl-pobl-ifanc-yn-yr-ysgol/" TargetMode="External"/><Relationship Id="rId31" Type="http://schemas.openxmlformats.org/officeDocument/2006/relationships/hyperlink" Target="mailto:primaryshrn@cardiff.ac.uk" TargetMode="External"/><Relationship Id="rId4" Type="http://schemas.openxmlformats.org/officeDocument/2006/relationships/webSettings" Target="webSettings.xml"/><Relationship Id="rId9" Type="http://schemas.openxmlformats.org/officeDocument/2006/relationships/hyperlink" Target="https://decipher.uk.net/cy/home-cymraeg/" TargetMode="External"/><Relationship Id="rId14" Type="http://schemas.openxmlformats.org/officeDocument/2006/relationships/hyperlink" Target="https://www.tickettailor.com/events/schoolhealthresearchnetwork/1084928" TargetMode="External"/><Relationship Id="rId22" Type="http://schemas.openxmlformats.org/officeDocument/2006/relationships/hyperlink" Target="https://wellcome.org/" TargetMode="External"/><Relationship Id="rId27" Type="http://schemas.openxmlformats.org/officeDocument/2006/relationships/hyperlink" Target="https://decipher.uk.net/cy/ymchwil/rhaglenni/2984-2/dangosfwrdd-digidol-lefel-ysgol/" TargetMode="External"/><Relationship Id="rId30" Type="http://schemas.openxmlformats.org/officeDocument/2006/relationships/hyperlink" Target="mailto:SHRN@cardiff.ac.uk" TargetMode="External"/><Relationship Id="rId35"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1818</Words>
  <Characters>10365</Characters>
  <Application>Microsoft Office Word</Application>
  <DocSecurity>0</DocSecurity>
  <Lines>86</Lines>
  <Paragraphs>24</Paragraphs>
  <ScaleCrop>false</ScaleCrop>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Davies</dc:creator>
  <cp:keywords/>
  <dc:description/>
  <cp:lastModifiedBy>Matthew Davies</cp:lastModifiedBy>
  <cp:revision>1</cp:revision>
  <dcterms:created xsi:type="dcterms:W3CDTF">2024-01-26T15:07:00Z</dcterms:created>
  <dcterms:modified xsi:type="dcterms:W3CDTF">2024-01-26T15:08:00Z</dcterms:modified>
</cp:coreProperties>
</file>